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8FC1" w14:textId="36D248CD" w:rsidR="00361057" w:rsidRDefault="00637D18" w:rsidP="00361057">
      <w:pPr>
        <w:jc w:val="right"/>
        <w:rPr>
          <w:rFonts w:cs="Arial"/>
        </w:rPr>
      </w:pPr>
      <w:bookmarkStart w:id="0" w:name="_Hlk137021995"/>
      <w:r>
        <w:rPr>
          <w:noProof/>
        </w:rPr>
        <w:drawing>
          <wp:anchor distT="0" distB="0" distL="114300" distR="114300" simplePos="0" relativeHeight="251658240" behindDoc="0" locked="0" layoutInCell="1" allowOverlap="1" wp14:anchorId="3CC12A59" wp14:editId="06EDB479">
            <wp:simplePos x="0" y="0"/>
            <wp:positionH relativeFrom="column">
              <wp:posOffset>-458774</wp:posOffset>
            </wp:positionH>
            <wp:positionV relativeFrom="paragraph">
              <wp:posOffset>-704215</wp:posOffset>
            </wp:positionV>
            <wp:extent cx="7320618" cy="10400306"/>
            <wp:effectExtent l="0" t="0" r="0" b="1270"/>
            <wp:wrapNone/>
            <wp:docPr id="223914580" name="Picture 1" descr="A book cover with a person in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914580" name="Picture 1" descr="A book cover with a person in a garden&#10;&#10;Description automatically generated"/>
                    <pic:cNvPicPr/>
                  </pic:nvPicPr>
                  <pic:blipFill>
                    <a:blip r:embed="rId8"/>
                    <a:stretch>
                      <a:fillRect/>
                    </a:stretch>
                  </pic:blipFill>
                  <pic:spPr>
                    <a:xfrm>
                      <a:off x="0" y="0"/>
                      <a:ext cx="7320618" cy="10400306"/>
                    </a:xfrm>
                    <a:prstGeom prst="rect">
                      <a:avLst/>
                    </a:prstGeom>
                  </pic:spPr>
                </pic:pic>
              </a:graphicData>
            </a:graphic>
            <wp14:sizeRelH relativeFrom="page">
              <wp14:pctWidth>0</wp14:pctWidth>
            </wp14:sizeRelH>
            <wp14:sizeRelV relativeFrom="page">
              <wp14:pctHeight>0</wp14:pctHeight>
            </wp14:sizeRelV>
          </wp:anchor>
        </w:drawing>
      </w:r>
    </w:p>
    <w:p w14:paraId="69D5C1CB" w14:textId="1D0A7FB7" w:rsidR="00361057" w:rsidRPr="00995041" w:rsidRDefault="00240C91" w:rsidP="00240C91">
      <w:pPr>
        <w:jc w:val="center"/>
        <w:rPr>
          <w:rFonts w:asciiTheme="minorHAnsi" w:hAnsiTheme="minorHAnsi" w:cstheme="minorHAnsi"/>
        </w:rPr>
      </w:pPr>
      <w:r w:rsidRPr="00995041">
        <w:rPr>
          <w:rFonts w:asciiTheme="minorHAnsi" w:hAnsiTheme="minorHAnsi" w:cstheme="minorHAnsi"/>
        </w:rPr>
        <w:t>RBGE Diploma in Herbology Attended Handbook 202</w:t>
      </w:r>
      <w:r w:rsidR="00995041" w:rsidRPr="00995041">
        <w:rPr>
          <w:rFonts w:asciiTheme="minorHAnsi" w:hAnsiTheme="minorHAnsi" w:cstheme="minorHAnsi"/>
        </w:rPr>
        <w:t>4</w:t>
      </w:r>
      <w:r w:rsidRPr="00995041">
        <w:rPr>
          <w:rFonts w:asciiTheme="minorHAnsi" w:hAnsiTheme="minorHAnsi" w:cstheme="minorHAnsi"/>
        </w:rPr>
        <w:t>-2</w:t>
      </w:r>
      <w:r w:rsidR="005B1356">
        <w:rPr>
          <w:rFonts w:asciiTheme="minorHAnsi" w:hAnsiTheme="minorHAnsi" w:cstheme="minorHAnsi"/>
        </w:rPr>
        <w:t>6</w:t>
      </w:r>
    </w:p>
    <w:p w14:paraId="06267E42" w14:textId="3D504E41" w:rsidR="00CD361A" w:rsidRDefault="00CD361A" w:rsidP="00240C91"/>
    <w:p w14:paraId="0CA5EC35" w14:textId="77777777" w:rsidR="00CD361A" w:rsidRPr="00CD361A" w:rsidRDefault="00CD361A" w:rsidP="00CD361A"/>
    <w:p w14:paraId="023266BE" w14:textId="77777777" w:rsidR="00CD361A" w:rsidRPr="00CD361A" w:rsidRDefault="00CD361A" w:rsidP="00CD361A"/>
    <w:p w14:paraId="1BF08F89" w14:textId="77777777" w:rsidR="00CD361A" w:rsidRPr="00CD361A" w:rsidRDefault="00CD361A" w:rsidP="00CD361A"/>
    <w:p w14:paraId="1F35BA5F" w14:textId="77777777" w:rsidR="00CD361A" w:rsidRPr="00CD361A" w:rsidRDefault="00CD361A" w:rsidP="00CD361A"/>
    <w:p w14:paraId="67CAF7FD" w14:textId="77777777" w:rsidR="00CD361A" w:rsidRPr="00CD361A" w:rsidRDefault="00CD361A" w:rsidP="00CD361A"/>
    <w:p w14:paraId="2A902062" w14:textId="77777777" w:rsidR="00CD361A" w:rsidRPr="00CD361A" w:rsidRDefault="00CD361A" w:rsidP="00CD361A"/>
    <w:p w14:paraId="392754CC" w14:textId="77777777" w:rsidR="00CD361A" w:rsidRPr="00CD361A" w:rsidRDefault="00CD361A" w:rsidP="00CD361A"/>
    <w:p w14:paraId="014808BF" w14:textId="77777777" w:rsidR="00CD361A" w:rsidRPr="00CD361A" w:rsidRDefault="00CD361A" w:rsidP="00CD361A"/>
    <w:p w14:paraId="41DBCD15" w14:textId="77777777" w:rsidR="00CD361A" w:rsidRPr="00CD361A" w:rsidRDefault="00CD361A" w:rsidP="00CD361A"/>
    <w:p w14:paraId="3BFAE4B1" w14:textId="77777777" w:rsidR="00CD361A" w:rsidRPr="00CD361A" w:rsidRDefault="00CD361A" w:rsidP="00CD361A"/>
    <w:p w14:paraId="3F7834AC" w14:textId="77777777" w:rsidR="00CD361A" w:rsidRPr="00CD361A" w:rsidRDefault="00CD361A" w:rsidP="00CD361A"/>
    <w:p w14:paraId="134D19D6" w14:textId="77777777" w:rsidR="00CD361A" w:rsidRPr="00CD361A" w:rsidRDefault="00CD361A" w:rsidP="00CD361A"/>
    <w:p w14:paraId="5B68FE70" w14:textId="77777777" w:rsidR="00CD361A" w:rsidRPr="00CD361A" w:rsidRDefault="00CD361A" w:rsidP="00CD361A"/>
    <w:p w14:paraId="2518CDED" w14:textId="77777777" w:rsidR="00CD361A" w:rsidRPr="00CD361A" w:rsidRDefault="00CD361A" w:rsidP="00CD361A"/>
    <w:p w14:paraId="09F5A2CC" w14:textId="77777777" w:rsidR="00CD361A" w:rsidRPr="00CD361A" w:rsidRDefault="00CD361A" w:rsidP="00CD361A"/>
    <w:p w14:paraId="6FA9427D" w14:textId="77777777" w:rsidR="00CD361A" w:rsidRPr="00CD361A" w:rsidRDefault="00CD361A" w:rsidP="00CD361A"/>
    <w:p w14:paraId="07F2BD7B" w14:textId="77777777" w:rsidR="00CD361A" w:rsidRPr="00CD361A" w:rsidRDefault="00CD361A" w:rsidP="00CD361A"/>
    <w:p w14:paraId="09826199" w14:textId="77777777" w:rsidR="00CD361A" w:rsidRPr="00CD361A" w:rsidRDefault="00CD361A" w:rsidP="00CD361A"/>
    <w:p w14:paraId="58C2188B" w14:textId="77777777" w:rsidR="00CD361A" w:rsidRPr="00CD361A" w:rsidRDefault="00CD361A" w:rsidP="00CD361A"/>
    <w:p w14:paraId="5B40D7A9" w14:textId="77777777" w:rsidR="00CD361A" w:rsidRPr="00CD361A" w:rsidRDefault="00CD361A" w:rsidP="00CD361A"/>
    <w:p w14:paraId="13F7ACEC" w14:textId="77777777" w:rsidR="00CD361A" w:rsidRPr="00CD361A" w:rsidRDefault="00CD361A" w:rsidP="00CD361A"/>
    <w:p w14:paraId="7D3A977B" w14:textId="77777777" w:rsidR="00CD361A" w:rsidRPr="00CD361A" w:rsidRDefault="00CD361A" w:rsidP="00CD361A"/>
    <w:p w14:paraId="5A24E0C5" w14:textId="77777777" w:rsidR="00CD361A" w:rsidRPr="00CD361A" w:rsidRDefault="00CD361A" w:rsidP="00CD361A"/>
    <w:p w14:paraId="655BDA07" w14:textId="77777777" w:rsidR="00CD361A" w:rsidRPr="00CD361A" w:rsidRDefault="00CD361A" w:rsidP="00CD361A"/>
    <w:p w14:paraId="0C590263" w14:textId="77777777" w:rsidR="00CD361A" w:rsidRPr="00CD361A" w:rsidRDefault="00CD361A" w:rsidP="00CD361A"/>
    <w:p w14:paraId="70ABB967" w14:textId="77777777" w:rsidR="00CD361A" w:rsidRPr="00CD361A" w:rsidRDefault="00CD361A" w:rsidP="00CD361A"/>
    <w:p w14:paraId="6ED2C22B" w14:textId="77777777" w:rsidR="00CD361A" w:rsidRPr="00CD361A" w:rsidRDefault="00CD361A" w:rsidP="00CD361A"/>
    <w:p w14:paraId="2DB6FAFC" w14:textId="77777777" w:rsidR="00CD361A" w:rsidRPr="00CD361A" w:rsidRDefault="00CD361A" w:rsidP="00CD361A"/>
    <w:p w14:paraId="0087A076" w14:textId="77777777" w:rsidR="00CD361A" w:rsidRDefault="00CD361A" w:rsidP="00240C91"/>
    <w:p w14:paraId="1ED890D3" w14:textId="77777777" w:rsidR="00CD361A" w:rsidRDefault="00CD361A" w:rsidP="00CD361A">
      <w:pPr>
        <w:jc w:val="right"/>
      </w:pPr>
    </w:p>
    <w:p w14:paraId="4370D0DD" w14:textId="77777777" w:rsidR="00CD361A" w:rsidRDefault="00CD361A" w:rsidP="00240C91"/>
    <w:p w14:paraId="4EAFB78D" w14:textId="61EC5B20" w:rsidR="00361057" w:rsidRPr="00B04F3E" w:rsidRDefault="00721004" w:rsidP="00A77B4F">
      <w:pPr>
        <w:pStyle w:val="Heading1"/>
        <w:rPr>
          <w:rFonts w:asciiTheme="minorHAnsi" w:hAnsiTheme="minorHAnsi" w:cstheme="minorHAnsi"/>
          <w:b/>
          <w:bCs w:val="0"/>
        </w:rPr>
      </w:pPr>
      <w:r w:rsidRPr="00CD361A">
        <w:br w:type="page"/>
      </w:r>
      <w:bookmarkStart w:id="1" w:name="_Toc104291769"/>
      <w:bookmarkStart w:id="2" w:name="_Toc104816209"/>
      <w:bookmarkStart w:id="3" w:name="_Toc132805993"/>
      <w:r w:rsidR="00361057" w:rsidRPr="00B04F3E">
        <w:rPr>
          <w:rFonts w:asciiTheme="minorHAnsi" w:hAnsiTheme="minorHAnsi" w:cstheme="minorHAnsi"/>
          <w:b/>
          <w:bCs w:val="0"/>
        </w:rPr>
        <w:lastRenderedPageBreak/>
        <w:t>A Note from the Course Director</w:t>
      </w:r>
      <w:bookmarkEnd w:id="1"/>
      <w:bookmarkEnd w:id="2"/>
      <w:bookmarkEnd w:id="3"/>
    </w:p>
    <w:p w14:paraId="1E39BCAB" w14:textId="77777777" w:rsidR="00CC6467" w:rsidRPr="00B04F3E" w:rsidRDefault="00CC6467" w:rsidP="00CC6467">
      <w:pPr>
        <w:rPr>
          <w:rFonts w:asciiTheme="minorHAnsi" w:hAnsiTheme="minorHAnsi" w:cstheme="minorHAnsi"/>
          <w:sz w:val="6"/>
          <w:szCs w:val="6"/>
          <w:lang w:val="en-US"/>
        </w:rPr>
      </w:pPr>
    </w:p>
    <w:p w14:paraId="4621704B" w14:textId="40F7ED1E" w:rsidR="00361057" w:rsidRPr="00B04F3E" w:rsidRDefault="00361057" w:rsidP="00C07363">
      <w:pPr>
        <w:tabs>
          <w:tab w:val="left" w:pos="7988"/>
        </w:tabs>
        <w:jc w:val="center"/>
        <w:rPr>
          <w:rFonts w:asciiTheme="minorHAnsi" w:hAnsiTheme="minorHAnsi" w:cstheme="minorHAnsi"/>
          <w:i/>
          <w:color w:val="000000"/>
        </w:rPr>
      </w:pPr>
      <w:r w:rsidRPr="00B04F3E">
        <w:rPr>
          <w:rFonts w:asciiTheme="minorHAnsi" w:hAnsiTheme="minorHAnsi" w:cstheme="minorHAnsi"/>
          <w:i/>
          <w:color w:val="000000"/>
        </w:rPr>
        <w:t>‘One touch of nature makes the whole world kin’ (Shakespeare)</w:t>
      </w:r>
    </w:p>
    <w:p w14:paraId="0BDDBF72" w14:textId="77777777" w:rsidR="00361057" w:rsidRPr="00B04F3E" w:rsidRDefault="00361057" w:rsidP="00C07363">
      <w:pPr>
        <w:rPr>
          <w:rFonts w:asciiTheme="minorHAnsi" w:hAnsiTheme="minorHAnsi" w:cstheme="minorHAnsi"/>
          <w:color w:val="000000"/>
          <w:sz w:val="20"/>
          <w:szCs w:val="20"/>
        </w:rPr>
      </w:pPr>
    </w:p>
    <w:p w14:paraId="4CBAA450"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 xml:space="preserve">Welcome to the Royal Botanic Garden Edinburgh’s Diploma in Herbology. I am delighted to forward this copy of our handbook to provide you with more details about this innovative and exciting course. </w:t>
      </w:r>
    </w:p>
    <w:p w14:paraId="2F3E813B" w14:textId="77777777" w:rsidR="009C635A" w:rsidRPr="00B04F3E" w:rsidRDefault="009C635A" w:rsidP="009C635A">
      <w:pPr>
        <w:rPr>
          <w:rFonts w:asciiTheme="minorHAnsi" w:hAnsiTheme="minorHAnsi" w:cstheme="minorHAnsi"/>
          <w:sz w:val="14"/>
          <w:szCs w:val="14"/>
        </w:rPr>
      </w:pPr>
    </w:p>
    <w:p w14:paraId="0BF08B0E"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 xml:space="preserve">There has never been a more auspicious time to study all things ‘green’, to learn how to work as one with nature, understand the precious therapeutic potentials of medicinal plants and how to nurture the earth that sustains them. </w:t>
      </w:r>
    </w:p>
    <w:p w14:paraId="26134AAA" w14:textId="77777777" w:rsidR="009C635A" w:rsidRPr="00B04F3E" w:rsidRDefault="009C635A" w:rsidP="009C635A">
      <w:pPr>
        <w:rPr>
          <w:rFonts w:asciiTheme="minorHAnsi" w:hAnsiTheme="minorHAnsi" w:cstheme="minorHAnsi"/>
          <w:sz w:val="14"/>
          <w:szCs w:val="14"/>
        </w:rPr>
      </w:pPr>
    </w:p>
    <w:p w14:paraId="4D242689"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Herbology (quite literally the study of herbs) draws together several connected branches of botanical study into one holistic discipline.</w:t>
      </w:r>
    </w:p>
    <w:p w14:paraId="7EE73A3F" w14:textId="77777777" w:rsidR="009C635A" w:rsidRPr="00B04F3E" w:rsidRDefault="009C635A" w:rsidP="009C635A">
      <w:pPr>
        <w:rPr>
          <w:rFonts w:asciiTheme="minorHAnsi" w:hAnsiTheme="minorHAnsi" w:cstheme="minorHAnsi"/>
          <w:sz w:val="14"/>
          <w:szCs w:val="14"/>
        </w:rPr>
      </w:pPr>
    </w:p>
    <w:p w14:paraId="07B272FC"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 xml:space="preserve">It is unique to the Royal Botanic Garden Edinburgh and is imbrued with that special spirit that comes from over three hundred years of devoted horticultural tradition, dedicated resources, and the world-renowned endeavours of a remarkable people and place. </w:t>
      </w:r>
    </w:p>
    <w:p w14:paraId="63F1D6D5" w14:textId="77777777" w:rsidR="009C635A" w:rsidRPr="00B04F3E" w:rsidRDefault="009C635A" w:rsidP="009C635A">
      <w:pPr>
        <w:rPr>
          <w:rFonts w:asciiTheme="minorHAnsi" w:hAnsiTheme="minorHAnsi" w:cstheme="minorHAnsi"/>
          <w:sz w:val="14"/>
          <w:szCs w:val="14"/>
        </w:rPr>
      </w:pPr>
    </w:p>
    <w:p w14:paraId="4FCB8670"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 xml:space="preserve">As a Herbology student you will be actively involved with, and become part of, this extraordinary botanical legacy and as such, you will be a most eagerly awaited participant in the future of our much-loved programme of study here at the </w:t>
      </w:r>
      <w:proofErr w:type="spellStart"/>
      <w:r w:rsidRPr="00B04F3E">
        <w:rPr>
          <w:rFonts w:asciiTheme="minorHAnsi" w:hAnsiTheme="minorHAnsi" w:cstheme="minorHAnsi"/>
        </w:rPr>
        <w:t>Botanics</w:t>
      </w:r>
      <w:proofErr w:type="spellEnd"/>
      <w:r w:rsidRPr="00B04F3E">
        <w:rPr>
          <w:rFonts w:asciiTheme="minorHAnsi" w:hAnsiTheme="minorHAnsi" w:cstheme="minorHAnsi"/>
        </w:rPr>
        <w:t>, as it perpetually unfolds and develops.</w:t>
      </w:r>
    </w:p>
    <w:p w14:paraId="4DF16774" w14:textId="77777777" w:rsidR="009C635A" w:rsidRPr="00B04F3E" w:rsidRDefault="009C635A" w:rsidP="009C635A">
      <w:pPr>
        <w:rPr>
          <w:rFonts w:asciiTheme="minorHAnsi" w:hAnsiTheme="minorHAnsi" w:cstheme="minorHAnsi"/>
          <w:sz w:val="18"/>
          <w:szCs w:val="18"/>
        </w:rPr>
      </w:pPr>
      <w:r w:rsidRPr="00B04F3E">
        <w:rPr>
          <w:rFonts w:asciiTheme="minorHAnsi" w:hAnsiTheme="minorHAnsi" w:cstheme="minorHAnsi"/>
        </w:rPr>
        <w:t xml:space="preserve">  </w:t>
      </w:r>
    </w:p>
    <w:p w14:paraId="411AB524"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 xml:space="preserve">This really is a wonderful opportunity to share in something very special. </w:t>
      </w:r>
      <w:proofErr w:type="gramStart"/>
      <w:r w:rsidRPr="00B04F3E">
        <w:rPr>
          <w:rFonts w:asciiTheme="minorHAnsi" w:hAnsiTheme="minorHAnsi" w:cstheme="minorHAnsi"/>
        </w:rPr>
        <w:t>All of</w:t>
      </w:r>
      <w:proofErr w:type="gramEnd"/>
      <w:r w:rsidRPr="00B04F3E">
        <w:rPr>
          <w:rFonts w:asciiTheme="minorHAnsi" w:hAnsiTheme="minorHAnsi" w:cstheme="minorHAnsi"/>
        </w:rPr>
        <w:t xml:space="preserve"> our knowledge and expertise is at your fingertips.</w:t>
      </w:r>
    </w:p>
    <w:p w14:paraId="38A4046A" w14:textId="77777777" w:rsidR="009C635A" w:rsidRPr="00B04F3E" w:rsidRDefault="009C635A" w:rsidP="009C635A">
      <w:pPr>
        <w:rPr>
          <w:rFonts w:asciiTheme="minorHAnsi" w:hAnsiTheme="minorHAnsi" w:cstheme="minorHAnsi"/>
          <w:sz w:val="14"/>
          <w:szCs w:val="14"/>
        </w:rPr>
      </w:pPr>
    </w:p>
    <w:p w14:paraId="074A244A"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We look forward to receiving your application soon!</w:t>
      </w:r>
    </w:p>
    <w:p w14:paraId="1BE02CCF" w14:textId="77777777" w:rsidR="004A5C80" w:rsidRPr="00B04F3E" w:rsidRDefault="004A5C80" w:rsidP="00CC6467">
      <w:pPr>
        <w:rPr>
          <w:rFonts w:asciiTheme="minorHAnsi" w:hAnsiTheme="minorHAnsi" w:cstheme="minorHAnsi"/>
        </w:rPr>
      </w:pPr>
    </w:p>
    <w:p w14:paraId="7D349091" w14:textId="039C70D3" w:rsidR="00361057" w:rsidRPr="00B04F3E" w:rsidRDefault="007067D3" w:rsidP="003F6F54">
      <w:pPr>
        <w:tabs>
          <w:tab w:val="right" w:pos="9639"/>
        </w:tabs>
        <w:rPr>
          <w:rFonts w:asciiTheme="minorHAnsi" w:hAnsiTheme="minorHAnsi" w:cstheme="minorHAnsi"/>
        </w:rPr>
      </w:pPr>
      <w:r w:rsidRPr="00B04F3E">
        <w:rPr>
          <w:rFonts w:asciiTheme="minorHAnsi" w:hAnsiTheme="minorHAnsi" w:cstheme="minorHAnsi"/>
          <w:noProof/>
          <w:lang w:eastAsia="en-GB"/>
        </w:rPr>
        <mc:AlternateContent>
          <mc:Choice Requires="wps">
            <w:drawing>
              <wp:anchor distT="0" distB="0" distL="114300" distR="114300" simplePos="0" relativeHeight="251657216" behindDoc="0" locked="0" layoutInCell="1" allowOverlap="1" wp14:anchorId="6D2CCE10" wp14:editId="7C0B0312">
                <wp:simplePos x="0" y="0"/>
                <wp:positionH relativeFrom="column">
                  <wp:posOffset>1215390</wp:posOffset>
                </wp:positionH>
                <wp:positionV relativeFrom="paragraph">
                  <wp:posOffset>17145</wp:posOffset>
                </wp:positionV>
                <wp:extent cx="4572000" cy="1485900"/>
                <wp:effectExtent l="1905" t="0" r="0" b="4445"/>
                <wp:wrapNone/>
                <wp:docPr id="3"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51FBD" w14:textId="77777777" w:rsidR="00361057" w:rsidRPr="008B1BBA" w:rsidRDefault="00361057">
                            <w:pPr>
                              <w:rPr>
                                <w:rFonts w:ascii="Gotham Bold" w:hAnsi="Gotham Bold" w:cs="Arial"/>
                                <w:sz w:val="28"/>
                                <w:szCs w:val="28"/>
                              </w:rPr>
                            </w:pPr>
                            <w:r w:rsidRPr="008B1BBA">
                              <w:rPr>
                                <w:rFonts w:ascii="Gotham Bold" w:hAnsi="Gotham Bold" w:cs="Arial"/>
                                <w:sz w:val="28"/>
                                <w:szCs w:val="28"/>
                              </w:rPr>
                              <w:t xml:space="preserve">Catherine Conway-Payne </w:t>
                            </w:r>
                          </w:p>
                          <w:p w14:paraId="6A3F7FC2" w14:textId="77777777" w:rsidR="00361057" w:rsidRPr="008B1BBA" w:rsidRDefault="00361057">
                            <w:pPr>
                              <w:rPr>
                                <w:rFonts w:cs="Arial"/>
                                <w:sz w:val="28"/>
                                <w:szCs w:val="28"/>
                              </w:rPr>
                            </w:pPr>
                            <w:r w:rsidRPr="008B1BBA">
                              <w:rPr>
                                <w:rFonts w:cs="Arial"/>
                                <w:sz w:val="28"/>
                                <w:szCs w:val="28"/>
                              </w:rPr>
                              <w:t>BA (Hons) M.DES. MNIMH</w:t>
                            </w:r>
                          </w:p>
                          <w:p w14:paraId="2115171C" w14:textId="77777777" w:rsidR="00361057" w:rsidRPr="008B1BBA" w:rsidRDefault="00361057">
                            <w:pPr>
                              <w:rPr>
                                <w:rFonts w:ascii="Gotham Bold" w:hAnsi="Gotham Bold" w:cs="Arial"/>
                                <w:i/>
                                <w:sz w:val="28"/>
                                <w:szCs w:val="28"/>
                              </w:rPr>
                            </w:pPr>
                            <w:r w:rsidRPr="008B1BBA">
                              <w:rPr>
                                <w:rFonts w:ascii="Gotham Bold" w:hAnsi="Gotham Bold" w:cs="Arial"/>
                                <w:i/>
                                <w:sz w:val="28"/>
                                <w:szCs w:val="28"/>
                              </w:rPr>
                              <w:t>Course Director</w:t>
                            </w:r>
                          </w:p>
                          <w:p w14:paraId="41245AA6" w14:textId="77777777" w:rsidR="00361057" w:rsidRPr="008B1BBA" w:rsidRDefault="00361057">
                            <w:pPr>
                              <w:rPr>
                                <w:rFonts w:cs="Arial"/>
                                <w:b/>
                                <w:i/>
                              </w:rPr>
                            </w:pPr>
                          </w:p>
                          <w:p w14:paraId="2AB6651A" w14:textId="77777777" w:rsidR="0084263C" w:rsidRDefault="0084263C">
                            <w:pPr>
                              <w:rPr>
                                <w:rFonts w:cs="Arial"/>
                              </w:rPr>
                            </w:pPr>
                            <w:r>
                              <w:rPr>
                                <w:rFonts w:cs="Arial"/>
                              </w:rPr>
                              <w:t>Enquiries via RBGE Education Office</w:t>
                            </w:r>
                          </w:p>
                          <w:p w14:paraId="32516545" w14:textId="77777777" w:rsidR="00361057" w:rsidRPr="008B1BBA" w:rsidRDefault="00361057">
                            <w:pPr>
                              <w:rPr>
                                <w:rFonts w:cs="Arial"/>
                              </w:rPr>
                            </w:pPr>
                            <w:r w:rsidRPr="008B1BBA">
                              <w:rPr>
                                <w:rFonts w:cs="Arial"/>
                              </w:rPr>
                              <w:t xml:space="preserve">Email: </w:t>
                            </w:r>
                            <w:hyperlink r:id="rId9" w:history="1">
                              <w:r w:rsidR="0084263C" w:rsidRPr="00F67772">
                                <w:rPr>
                                  <w:rStyle w:val="Hyperlink"/>
                                  <w:rFonts w:cs="Arial"/>
                                </w:rPr>
                                <w:t>education@rbge.org.uk</w:t>
                              </w:r>
                            </w:hyperlink>
                            <w:r w:rsidR="0084263C">
                              <w:rPr>
                                <w:rFonts w:cs="Arial"/>
                              </w:rPr>
                              <w:t xml:space="preserve">   </w:t>
                            </w:r>
                          </w:p>
                          <w:p w14:paraId="77A6E533" w14:textId="77777777" w:rsidR="00361057" w:rsidRPr="004C1894" w:rsidRDefault="00361057">
                            <w:pPr>
                              <w:rPr>
                                <w:rFonts w:cs="Arial"/>
                              </w:rPr>
                            </w:pPr>
                            <w:r w:rsidRPr="004C1894">
                              <w:rPr>
                                <w:rFonts w:cs="Arial"/>
                              </w:rPr>
                              <w:t xml:space="preserve">Tel: </w:t>
                            </w:r>
                            <w:r w:rsidR="004C1894" w:rsidRPr="004C1894">
                              <w:rPr>
                                <w:rFonts w:cs="Arial"/>
                              </w:rPr>
                              <w:t>0131 248 2937</w:t>
                            </w:r>
                            <w:r w:rsidR="00EA4E35">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CCE10" id="_x0000_t202" coordsize="21600,21600" o:spt="202" path="m,l,21600r21600,l21600,xe">
                <v:stroke joinstyle="miter"/>
                <v:path gradientshapeok="t" o:connecttype="rect"/>
              </v:shapetype>
              <v:shape id="Text Box 4" o:spid="_x0000_s1026" type="#_x0000_t202" alt="&quot;&quot;" style="position:absolute;margin-left:95.7pt;margin-top:1.35pt;width:5in;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" stroked="f">
                <v:textbox>
                  <w:txbxContent>
                    <w:p w14:paraId="4B251FBD" w14:textId="77777777" w:rsidR="00361057" w:rsidRPr="008B1BBA" w:rsidRDefault="00361057">
                      <w:pPr>
                        <w:rPr>
                          <w:rFonts w:ascii="Gotham Bold" w:hAnsi="Gotham Bold" w:cs="Arial"/>
                          <w:sz w:val="28"/>
                          <w:szCs w:val="28"/>
                        </w:rPr>
                      </w:pPr>
                      <w:r w:rsidRPr="008B1BBA">
                        <w:rPr>
                          <w:rFonts w:ascii="Gotham Bold" w:hAnsi="Gotham Bold" w:cs="Arial"/>
                          <w:sz w:val="28"/>
                          <w:szCs w:val="28"/>
                        </w:rPr>
                        <w:t xml:space="preserve">Catherine Conway-Payne </w:t>
                      </w:r>
                    </w:p>
                    <w:p w14:paraId="6A3F7FC2" w14:textId="77777777" w:rsidR="00361057" w:rsidRPr="008B1BBA" w:rsidRDefault="00361057">
                      <w:pPr>
                        <w:rPr>
                          <w:rFonts w:cs="Arial"/>
                          <w:sz w:val="28"/>
                          <w:szCs w:val="28"/>
                        </w:rPr>
                      </w:pPr>
                      <w:r w:rsidRPr="008B1BBA">
                        <w:rPr>
                          <w:rFonts w:cs="Arial"/>
                          <w:sz w:val="28"/>
                          <w:szCs w:val="28"/>
                        </w:rPr>
                        <w:t>BA (Hons) M.DES. MNIMH</w:t>
                      </w:r>
                    </w:p>
                    <w:p w14:paraId="2115171C" w14:textId="77777777" w:rsidR="00361057" w:rsidRPr="008B1BBA" w:rsidRDefault="00361057">
                      <w:pPr>
                        <w:rPr>
                          <w:rFonts w:ascii="Gotham Bold" w:hAnsi="Gotham Bold" w:cs="Arial"/>
                          <w:i/>
                          <w:sz w:val="28"/>
                          <w:szCs w:val="28"/>
                        </w:rPr>
                      </w:pPr>
                      <w:r w:rsidRPr="008B1BBA">
                        <w:rPr>
                          <w:rFonts w:ascii="Gotham Bold" w:hAnsi="Gotham Bold" w:cs="Arial"/>
                          <w:i/>
                          <w:sz w:val="28"/>
                          <w:szCs w:val="28"/>
                        </w:rPr>
                        <w:t>Course Director</w:t>
                      </w:r>
                    </w:p>
                    <w:p w14:paraId="41245AA6" w14:textId="77777777" w:rsidR="00361057" w:rsidRPr="008B1BBA" w:rsidRDefault="00361057">
                      <w:pPr>
                        <w:rPr>
                          <w:rFonts w:cs="Arial"/>
                          <w:b/>
                          <w:i/>
                        </w:rPr>
                      </w:pPr>
                    </w:p>
                    <w:p w14:paraId="2AB6651A" w14:textId="77777777" w:rsidR="0084263C" w:rsidRDefault="0084263C">
                      <w:pPr>
                        <w:rPr>
                          <w:rFonts w:cs="Arial"/>
                        </w:rPr>
                      </w:pPr>
                      <w:r>
                        <w:rPr>
                          <w:rFonts w:cs="Arial"/>
                        </w:rPr>
                        <w:t>Enquiries via RBGE Education Office</w:t>
                      </w:r>
                    </w:p>
                    <w:p w14:paraId="32516545" w14:textId="77777777" w:rsidR="00361057" w:rsidRPr="008B1BBA" w:rsidRDefault="00361057">
                      <w:pPr>
                        <w:rPr>
                          <w:rFonts w:cs="Arial"/>
                        </w:rPr>
                      </w:pPr>
                      <w:r w:rsidRPr="008B1BBA">
                        <w:rPr>
                          <w:rFonts w:cs="Arial"/>
                        </w:rPr>
                        <w:t xml:space="preserve">Email: </w:t>
                      </w:r>
                      <w:hyperlink r:id="rId10" w:history="1">
                        <w:r w:rsidR="0084263C" w:rsidRPr="00F67772">
                          <w:rPr>
                            <w:rStyle w:val="Hyperlink"/>
                            <w:rFonts w:cs="Arial"/>
                          </w:rPr>
                          <w:t>education@rbge.org.uk</w:t>
                        </w:r>
                      </w:hyperlink>
                      <w:r w:rsidR="0084263C">
                        <w:rPr>
                          <w:rFonts w:cs="Arial"/>
                        </w:rPr>
                        <w:t xml:space="preserve">   </w:t>
                      </w:r>
                    </w:p>
                    <w:p w14:paraId="77A6E533" w14:textId="77777777" w:rsidR="00361057" w:rsidRPr="004C1894" w:rsidRDefault="00361057">
                      <w:pPr>
                        <w:rPr>
                          <w:rFonts w:cs="Arial"/>
                        </w:rPr>
                      </w:pPr>
                      <w:r w:rsidRPr="004C1894">
                        <w:rPr>
                          <w:rFonts w:cs="Arial"/>
                        </w:rPr>
                        <w:t xml:space="preserve">Tel: </w:t>
                      </w:r>
                      <w:r w:rsidR="004C1894" w:rsidRPr="004C1894">
                        <w:rPr>
                          <w:rFonts w:cs="Arial"/>
                        </w:rPr>
                        <w:t>0131 248 2937</w:t>
                      </w:r>
                      <w:r w:rsidR="00EA4E35">
                        <w:rPr>
                          <w:rFonts w:cs="Arial"/>
                        </w:rPr>
                        <w:t xml:space="preserve"> </w:t>
                      </w:r>
                    </w:p>
                  </w:txbxContent>
                </v:textbox>
              </v:shape>
            </w:pict>
          </mc:Fallback>
        </mc:AlternateContent>
      </w:r>
      <w:r w:rsidRPr="00B04F3E">
        <w:rPr>
          <w:rFonts w:asciiTheme="minorHAnsi" w:hAnsiTheme="minorHAnsi" w:cstheme="minorHAnsi"/>
          <w:noProof/>
        </w:rPr>
        <w:drawing>
          <wp:inline distT="0" distB="0" distL="0" distR="0" wp14:anchorId="1C9D9914" wp14:editId="76BA04ED">
            <wp:extent cx="1111250" cy="14490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0" cy="1449070"/>
                    </a:xfrm>
                    <a:prstGeom prst="rect">
                      <a:avLst/>
                    </a:prstGeom>
                    <a:noFill/>
                    <a:ln>
                      <a:noFill/>
                    </a:ln>
                  </pic:spPr>
                </pic:pic>
              </a:graphicData>
            </a:graphic>
          </wp:inline>
        </w:drawing>
      </w:r>
      <w:r w:rsidR="003F6F54" w:rsidRPr="00B04F3E">
        <w:rPr>
          <w:rFonts w:asciiTheme="minorHAnsi" w:hAnsiTheme="minorHAnsi" w:cstheme="minorHAnsi"/>
        </w:rPr>
        <w:tab/>
      </w:r>
    </w:p>
    <w:p w14:paraId="649B04BB" w14:textId="77777777" w:rsidR="00361057" w:rsidRPr="00B04F3E" w:rsidRDefault="00361057" w:rsidP="00361057">
      <w:pPr>
        <w:rPr>
          <w:rFonts w:asciiTheme="minorHAnsi" w:hAnsiTheme="minorHAnsi" w:cstheme="minorHAnsi"/>
        </w:rPr>
      </w:pPr>
    </w:p>
    <w:p w14:paraId="2A117617" w14:textId="77777777" w:rsidR="00361057" w:rsidRPr="00B04F3E" w:rsidRDefault="00361057" w:rsidP="00361057">
      <w:pPr>
        <w:rPr>
          <w:rFonts w:asciiTheme="minorHAnsi" w:hAnsiTheme="minorHAnsi" w:cstheme="minorHAnsi"/>
        </w:rPr>
      </w:pPr>
    </w:p>
    <w:p w14:paraId="7AEC295E" w14:textId="77777777" w:rsidR="00361057" w:rsidRPr="00B04F3E" w:rsidRDefault="00361057" w:rsidP="00361057">
      <w:pPr>
        <w:rPr>
          <w:rFonts w:asciiTheme="minorHAnsi" w:hAnsiTheme="minorHAnsi" w:cstheme="minorHAnsi"/>
          <w:b/>
        </w:rPr>
      </w:pPr>
    </w:p>
    <w:sdt>
      <w:sdtPr>
        <w:rPr>
          <w:rFonts w:asciiTheme="minorHAnsi" w:eastAsia="Times New Roman" w:hAnsiTheme="minorHAnsi" w:cstheme="minorHAnsi"/>
          <w:color w:val="auto"/>
          <w:sz w:val="24"/>
          <w:szCs w:val="24"/>
          <w:lang w:val="en-GB"/>
        </w:rPr>
        <w:id w:val="-1975968681"/>
        <w:docPartObj>
          <w:docPartGallery w:val="Table of Contents"/>
          <w:docPartUnique/>
        </w:docPartObj>
      </w:sdtPr>
      <w:sdtEndPr>
        <w:rPr>
          <w:b/>
          <w:bCs/>
          <w:noProof/>
        </w:rPr>
      </w:sdtEndPr>
      <w:sdtContent>
        <w:p w14:paraId="19357B1A" w14:textId="0328DD18" w:rsidR="001D41AF" w:rsidRPr="00B04F3E" w:rsidRDefault="001D41AF">
          <w:pPr>
            <w:pStyle w:val="TOCHeading"/>
            <w:rPr>
              <w:rStyle w:val="Heading1Char"/>
              <w:rFonts w:asciiTheme="minorHAnsi" w:hAnsiTheme="minorHAnsi" w:cstheme="minorHAnsi"/>
              <w:b/>
              <w:bCs w:val="0"/>
              <w:color w:val="auto"/>
              <w:sz w:val="36"/>
              <w:szCs w:val="36"/>
            </w:rPr>
          </w:pPr>
          <w:r w:rsidRPr="00B04F3E">
            <w:rPr>
              <w:rStyle w:val="Heading1Char"/>
              <w:rFonts w:asciiTheme="minorHAnsi" w:hAnsiTheme="minorHAnsi" w:cstheme="minorHAnsi"/>
              <w:b/>
              <w:bCs w:val="0"/>
              <w:color w:val="auto"/>
              <w:sz w:val="36"/>
              <w:szCs w:val="36"/>
            </w:rPr>
            <w:t>Contents</w:t>
          </w:r>
        </w:p>
        <w:p w14:paraId="6B7AFC3B" w14:textId="2BA9CD73" w:rsidR="003F6F54" w:rsidRPr="00B04F3E" w:rsidRDefault="001D41AF">
          <w:pPr>
            <w:pStyle w:val="TOC1"/>
            <w:tabs>
              <w:tab w:val="right" w:leader="dot" w:pos="9629"/>
            </w:tabs>
            <w:rPr>
              <w:rFonts w:asciiTheme="minorHAnsi" w:eastAsiaTheme="minorEastAsia" w:hAnsiTheme="minorHAnsi" w:cstheme="minorHAnsi"/>
              <w:noProof/>
              <w:sz w:val="22"/>
              <w:szCs w:val="22"/>
              <w:lang w:eastAsia="en-GB"/>
            </w:rPr>
          </w:pPr>
          <w:r w:rsidRPr="00B04F3E">
            <w:rPr>
              <w:rFonts w:asciiTheme="minorHAnsi" w:hAnsiTheme="minorHAnsi" w:cstheme="minorHAnsi"/>
            </w:rPr>
            <w:fldChar w:fldCharType="begin"/>
          </w:r>
          <w:r w:rsidRPr="00B04F3E">
            <w:rPr>
              <w:rFonts w:asciiTheme="minorHAnsi" w:hAnsiTheme="minorHAnsi" w:cstheme="minorHAnsi"/>
            </w:rPr>
            <w:instrText xml:space="preserve"> TOC \o "1-3" \h \z \u </w:instrText>
          </w:r>
          <w:r w:rsidRPr="00B04F3E">
            <w:rPr>
              <w:rFonts w:asciiTheme="minorHAnsi" w:hAnsiTheme="minorHAnsi" w:cstheme="minorHAnsi"/>
            </w:rPr>
            <w:fldChar w:fldCharType="separate"/>
          </w:r>
        </w:p>
        <w:p w14:paraId="682B4B95" w14:textId="75554022" w:rsidR="003F6F54" w:rsidRPr="005C0DD1" w:rsidRDefault="00B96A47">
          <w:pPr>
            <w:pStyle w:val="TOC1"/>
            <w:tabs>
              <w:tab w:val="right" w:leader="dot" w:pos="9629"/>
            </w:tabs>
            <w:rPr>
              <w:rFonts w:asciiTheme="minorHAnsi" w:eastAsiaTheme="minorEastAsia" w:hAnsiTheme="minorHAnsi" w:cstheme="minorHAnsi"/>
              <w:b/>
              <w:bCs/>
              <w:noProof/>
              <w:lang w:eastAsia="en-GB"/>
            </w:rPr>
          </w:pPr>
          <w:hyperlink w:anchor="_Toc132805994" w:history="1">
            <w:r w:rsidR="003F6F54" w:rsidRPr="005C0DD1">
              <w:rPr>
                <w:rStyle w:val="Hyperlink"/>
                <w:rFonts w:asciiTheme="minorHAnsi" w:hAnsiTheme="minorHAnsi" w:cstheme="minorHAnsi"/>
                <w:b/>
                <w:bCs/>
                <w:noProof/>
                <w:sz w:val="28"/>
                <w:szCs w:val="28"/>
              </w:rPr>
              <w:t>1. Introduction</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_Toc132805994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Pr>
                <w:rFonts w:asciiTheme="minorHAnsi" w:hAnsiTheme="minorHAnsi" w:cstheme="minorHAnsi"/>
                <w:b/>
                <w:bCs/>
                <w:noProof/>
                <w:webHidden/>
                <w:sz w:val="28"/>
                <w:szCs w:val="28"/>
              </w:rPr>
              <w:t>3</w:t>
            </w:r>
            <w:r w:rsidR="003F6F54" w:rsidRPr="005C0DD1">
              <w:rPr>
                <w:rFonts w:asciiTheme="minorHAnsi" w:hAnsiTheme="minorHAnsi" w:cstheme="minorHAnsi"/>
                <w:b/>
                <w:bCs/>
                <w:noProof/>
                <w:webHidden/>
                <w:sz w:val="28"/>
                <w:szCs w:val="28"/>
              </w:rPr>
              <w:fldChar w:fldCharType="end"/>
            </w:r>
          </w:hyperlink>
        </w:p>
        <w:p w14:paraId="5FFF7F8C" w14:textId="290E3D41" w:rsidR="003F6F54" w:rsidRPr="005C0DD1" w:rsidRDefault="00B96A47">
          <w:pPr>
            <w:pStyle w:val="TOC1"/>
            <w:tabs>
              <w:tab w:val="right" w:leader="dot" w:pos="9629"/>
            </w:tabs>
            <w:rPr>
              <w:rFonts w:asciiTheme="minorHAnsi" w:eastAsiaTheme="minorEastAsia" w:hAnsiTheme="minorHAnsi" w:cstheme="minorHAnsi"/>
              <w:b/>
              <w:bCs/>
              <w:noProof/>
              <w:lang w:eastAsia="en-GB"/>
            </w:rPr>
          </w:pPr>
          <w:hyperlink w:anchor="_Toc132805995" w:history="1">
            <w:r w:rsidR="003F6F54" w:rsidRPr="005C0DD1">
              <w:rPr>
                <w:rStyle w:val="Hyperlink"/>
                <w:rFonts w:asciiTheme="minorHAnsi" w:hAnsiTheme="minorHAnsi" w:cstheme="minorHAnsi"/>
                <w:b/>
                <w:bCs/>
                <w:noProof/>
                <w:sz w:val="28"/>
                <w:szCs w:val="28"/>
              </w:rPr>
              <w:t>2. Course Leader &amp; Lecturers</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_Toc132805995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Pr>
                <w:rFonts w:asciiTheme="minorHAnsi" w:hAnsiTheme="minorHAnsi" w:cstheme="minorHAnsi"/>
                <w:b/>
                <w:bCs/>
                <w:noProof/>
                <w:webHidden/>
                <w:sz w:val="28"/>
                <w:szCs w:val="28"/>
              </w:rPr>
              <w:t>4</w:t>
            </w:r>
            <w:r w:rsidR="003F6F54" w:rsidRPr="005C0DD1">
              <w:rPr>
                <w:rFonts w:asciiTheme="minorHAnsi" w:hAnsiTheme="minorHAnsi" w:cstheme="minorHAnsi"/>
                <w:b/>
                <w:bCs/>
                <w:noProof/>
                <w:webHidden/>
                <w:sz w:val="28"/>
                <w:szCs w:val="28"/>
              </w:rPr>
              <w:fldChar w:fldCharType="end"/>
            </w:r>
          </w:hyperlink>
        </w:p>
        <w:p w14:paraId="65A1CEBA" w14:textId="0D5BC62E" w:rsidR="003F6F54" w:rsidRPr="005C0DD1" w:rsidRDefault="00B96A47">
          <w:pPr>
            <w:pStyle w:val="TOC1"/>
            <w:tabs>
              <w:tab w:val="right" w:leader="dot" w:pos="9629"/>
            </w:tabs>
            <w:rPr>
              <w:rFonts w:asciiTheme="minorHAnsi" w:eastAsiaTheme="minorEastAsia" w:hAnsiTheme="minorHAnsi" w:cstheme="minorHAnsi"/>
              <w:b/>
              <w:bCs/>
              <w:noProof/>
              <w:lang w:eastAsia="en-GB"/>
            </w:rPr>
          </w:pPr>
          <w:hyperlink w:anchor="_Toc132805998" w:history="1">
            <w:r w:rsidR="003F6F54" w:rsidRPr="005C0DD1">
              <w:rPr>
                <w:rStyle w:val="Hyperlink"/>
                <w:rFonts w:asciiTheme="minorHAnsi" w:hAnsiTheme="minorHAnsi" w:cstheme="minorHAnsi"/>
                <w:b/>
                <w:bCs/>
                <w:noProof/>
                <w:sz w:val="28"/>
                <w:szCs w:val="28"/>
              </w:rPr>
              <w:t>3. Course Dates and Times</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_Toc132805998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Pr>
                <w:rFonts w:asciiTheme="minorHAnsi" w:hAnsiTheme="minorHAnsi" w:cstheme="minorHAnsi"/>
                <w:b/>
                <w:bCs/>
                <w:noProof/>
                <w:webHidden/>
                <w:sz w:val="28"/>
                <w:szCs w:val="28"/>
              </w:rPr>
              <w:t>5</w:t>
            </w:r>
            <w:r w:rsidR="003F6F54" w:rsidRPr="005C0DD1">
              <w:rPr>
                <w:rFonts w:asciiTheme="minorHAnsi" w:hAnsiTheme="minorHAnsi" w:cstheme="minorHAnsi"/>
                <w:b/>
                <w:bCs/>
                <w:noProof/>
                <w:webHidden/>
                <w:sz w:val="28"/>
                <w:szCs w:val="28"/>
              </w:rPr>
              <w:fldChar w:fldCharType="end"/>
            </w:r>
          </w:hyperlink>
        </w:p>
        <w:p w14:paraId="0B84B0AE" w14:textId="53632112" w:rsidR="003F6F54" w:rsidRPr="005C0DD1" w:rsidRDefault="00B96A47">
          <w:pPr>
            <w:pStyle w:val="TOC1"/>
            <w:tabs>
              <w:tab w:val="right" w:leader="dot" w:pos="9629"/>
            </w:tabs>
            <w:rPr>
              <w:rFonts w:asciiTheme="minorHAnsi" w:eastAsiaTheme="minorEastAsia" w:hAnsiTheme="minorHAnsi" w:cstheme="minorHAnsi"/>
              <w:b/>
              <w:bCs/>
              <w:noProof/>
              <w:lang w:eastAsia="en-GB"/>
            </w:rPr>
          </w:pPr>
          <w:hyperlink w:anchor="_Toc132805999" w:history="1">
            <w:r w:rsidR="003F6F54" w:rsidRPr="005C0DD1">
              <w:rPr>
                <w:rStyle w:val="Hyperlink"/>
                <w:rFonts w:asciiTheme="minorHAnsi" w:hAnsiTheme="minorHAnsi" w:cstheme="minorHAnsi"/>
                <w:b/>
                <w:bCs/>
                <w:noProof/>
                <w:sz w:val="28"/>
                <w:szCs w:val="28"/>
              </w:rPr>
              <w:t>4. The Course Aims</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_Toc132805999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Pr>
                <w:rFonts w:asciiTheme="minorHAnsi" w:hAnsiTheme="minorHAnsi" w:cstheme="minorHAnsi"/>
                <w:b/>
                <w:bCs/>
                <w:noProof/>
                <w:webHidden/>
                <w:sz w:val="28"/>
                <w:szCs w:val="28"/>
              </w:rPr>
              <w:t>5</w:t>
            </w:r>
            <w:r w:rsidR="003F6F54" w:rsidRPr="005C0DD1">
              <w:rPr>
                <w:rFonts w:asciiTheme="minorHAnsi" w:hAnsiTheme="minorHAnsi" w:cstheme="minorHAnsi"/>
                <w:b/>
                <w:bCs/>
                <w:noProof/>
                <w:webHidden/>
                <w:sz w:val="28"/>
                <w:szCs w:val="28"/>
              </w:rPr>
              <w:fldChar w:fldCharType="end"/>
            </w:r>
          </w:hyperlink>
        </w:p>
        <w:p w14:paraId="7C7AC764" w14:textId="099233AF" w:rsidR="003F6F54" w:rsidRPr="005C0DD1" w:rsidRDefault="00B96A47">
          <w:pPr>
            <w:pStyle w:val="TOC1"/>
            <w:tabs>
              <w:tab w:val="right" w:leader="dot" w:pos="9629"/>
            </w:tabs>
            <w:rPr>
              <w:rFonts w:asciiTheme="minorHAnsi" w:eastAsiaTheme="minorEastAsia" w:hAnsiTheme="minorHAnsi" w:cstheme="minorHAnsi"/>
              <w:b/>
              <w:bCs/>
              <w:noProof/>
              <w:lang w:eastAsia="en-GB"/>
            </w:rPr>
          </w:pPr>
          <w:hyperlink w:anchor="_Toc132806000" w:history="1">
            <w:r w:rsidR="003F6F54" w:rsidRPr="005C0DD1">
              <w:rPr>
                <w:rStyle w:val="Hyperlink"/>
                <w:rFonts w:asciiTheme="minorHAnsi" w:hAnsiTheme="minorHAnsi" w:cstheme="minorHAnsi"/>
                <w:b/>
                <w:bCs/>
                <w:noProof/>
                <w:sz w:val="28"/>
                <w:szCs w:val="28"/>
              </w:rPr>
              <w:t>5. Course Contents</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_Toc132806000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Pr>
                <w:rFonts w:asciiTheme="minorHAnsi" w:hAnsiTheme="minorHAnsi" w:cstheme="minorHAnsi"/>
                <w:b/>
                <w:bCs/>
                <w:noProof/>
                <w:webHidden/>
                <w:sz w:val="28"/>
                <w:szCs w:val="28"/>
              </w:rPr>
              <w:t>6</w:t>
            </w:r>
            <w:r w:rsidR="003F6F54" w:rsidRPr="005C0DD1">
              <w:rPr>
                <w:rFonts w:asciiTheme="minorHAnsi" w:hAnsiTheme="minorHAnsi" w:cstheme="minorHAnsi"/>
                <w:b/>
                <w:bCs/>
                <w:noProof/>
                <w:webHidden/>
                <w:sz w:val="28"/>
                <w:szCs w:val="28"/>
              </w:rPr>
              <w:fldChar w:fldCharType="end"/>
            </w:r>
          </w:hyperlink>
        </w:p>
        <w:p w14:paraId="216F759B" w14:textId="4141D7D7" w:rsidR="003F6F54" w:rsidRPr="005C0DD1" w:rsidRDefault="00B96A47">
          <w:pPr>
            <w:pStyle w:val="TOC1"/>
            <w:tabs>
              <w:tab w:val="right" w:leader="dot" w:pos="9629"/>
            </w:tabs>
            <w:rPr>
              <w:rFonts w:asciiTheme="minorHAnsi" w:eastAsiaTheme="minorEastAsia" w:hAnsiTheme="minorHAnsi" w:cstheme="minorHAnsi"/>
              <w:b/>
              <w:bCs/>
              <w:noProof/>
              <w:lang w:eastAsia="en-GB"/>
            </w:rPr>
          </w:pPr>
          <w:hyperlink w:anchor="_Toc132806007" w:history="1">
            <w:r w:rsidR="003F6F54" w:rsidRPr="005C0DD1">
              <w:rPr>
                <w:rStyle w:val="Hyperlink"/>
                <w:rFonts w:asciiTheme="minorHAnsi" w:hAnsiTheme="minorHAnsi" w:cstheme="minorHAnsi"/>
                <w:b/>
                <w:bCs/>
                <w:noProof/>
                <w:sz w:val="28"/>
                <w:szCs w:val="28"/>
              </w:rPr>
              <w:t>6. Course Structure</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_Toc132806007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Pr>
                <w:rFonts w:asciiTheme="minorHAnsi" w:hAnsiTheme="minorHAnsi" w:cstheme="minorHAnsi"/>
                <w:b/>
                <w:bCs/>
                <w:noProof/>
                <w:webHidden/>
                <w:sz w:val="28"/>
                <w:szCs w:val="28"/>
              </w:rPr>
              <w:t>15</w:t>
            </w:r>
            <w:r w:rsidR="003F6F54" w:rsidRPr="005C0DD1">
              <w:rPr>
                <w:rFonts w:asciiTheme="minorHAnsi" w:hAnsiTheme="minorHAnsi" w:cstheme="minorHAnsi"/>
                <w:b/>
                <w:bCs/>
                <w:noProof/>
                <w:webHidden/>
                <w:sz w:val="28"/>
                <w:szCs w:val="28"/>
              </w:rPr>
              <w:fldChar w:fldCharType="end"/>
            </w:r>
          </w:hyperlink>
        </w:p>
        <w:p w14:paraId="4BFF8E8E" w14:textId="6DE1C1CE" w:rsidR="003F6F54" w:rsidRPr="005C0DD1" w:rsidRDefault="00B96A47">
          <w:pPr>
            <w:pStyle w:val="TOC1"/>
            <w:tabs>
              <w:tab w:val="right" w:leader="dot" w:pos="9629"/>
            </w:tabs>
            <w:rPr>
              <w:rFonts w:asciiTheme="minorHAnsi" w:eastAsiaTheme="minorEastAsia" w:hAnsiTheme="minorHAnsi" w:cstheme="minorHAnsi"/>
              <w:b/>
              <w:bCs/>
              <w:noProof/>
              <w:lang w:eastAsia="en-GB"/>
            </w:rPr>
          </w:pPr>
          <w:hyperlink w:anchor="_Toc132806008" w:history="1">
            <w:r w:rsidR="003F6F54" w:rsidRPr="005C0DD1">
              <w:rPr>
                <w:rStyle w:val="Hyperlink"/>
                <w:rFonts w:asciiTheme="minorHAnsi" w:hAnsiTheme="minorHAnsi" w:cstheme="minorHAnsi"/>
                <w:b/>
                <w:bCs/>
                <w:noProof/>
                <w:sz w:val="28"/>
                <w:szCs w:val="28"/>
              </w:rPr>
              <w:t>7. Programme of Study</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_Toc132806008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Pr>
                <w:rFonts w:asciiTheme="minorHAnsi" w:hAnsiTheme="minorHAnsi" w:cstheme="minorHAnsi"/>
                <w:b/>
                <w:bCs/>
                <w:noProof/>
                <w:webHidden/>
                <w:sz w:val="28"/>
                <w:szCs w:val="28"/>
              </w:rPr>
              <w:t>17</w:t>
            </w:r>
            <w:r w:rsidR="003F6F54" w:rsidRPr="005C0DD1">
              <w:rPr>
                <w:rFonts w:asciiTheme="minorHAnsi" w:hAnsiTheme="minorHAnsi" w:cstheme="minorHAnsi"/>
                <w:b/>
                <w:bCs/>
                <w:noProof/>
                <w:webHidden/>
                <w:sz w:val="28"/>
                <w:szCs w:val="28"/>
              </w:rPr>
              <w:fldChar w:fldCharType="end"/>
            </w:r>
          </w:hyperlink>
        </w:p>
        <w:p w14:paraId="260CAFDC" w14:textId="6D296523" w:rsidR="003F6F54" w:rsidRPr="005C0DD1" w:rsidRDefault="00B96A47">
          <w:pPr>
            <w:pStyle w:val="TOC1"/>
            <w:tabs>
              <w:tab w:val="right" w:leader="dot" w:pos="9629"/>
            </w:tabs>
            <w:rPr>
              <w:rFonts w:asciiTheme="minorHAnsi" w:eastAsiaTheme="minorEastAsia" w:hAnsiTheme="minorHAnsi" w:cstheme="minorHAnsi"/>
              <w:b/>
              <w:bCs/>
              <w:noProof/>
              <w:lang w:eastAsia="en-GB"/>
            </w:rPr>
          </w:pPr>
          <w:hyperlink w:anchor="_Toc132806009" w:history="1">
            <w:r w:rsidR="003F6F54" w:rsidRPr="005C0DD1">
              <w:rPr>
                <w:rStyle w:val="Hyperlink"/>
                <w:rFonts w:asciiTheme="minorHAnsi" w:hAnsiTheme="minorHAnsi" w:cstheme="minorHAnsi"/>
                <w:b/>
                <w:bCs/>
                <w:noProof/>
                <w:sz w:val="28"/>
                <w:szCs w:val="28"/>
              </w:rPr>
              <w:t>8. Assessments</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_Toc132806009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Pr>
                <w:rFonts w:asciiTheme="minorHAnsi" w:hAnsiTheme="minorHAnsi" w:cstheme="minorHAnsi"/>
                <w:b/>
                <w:bCs/>
                <w:noProof/>
                <w:webHidden/>
                <w:sz w:val="28"/>
                <w:szCs w:val="28"/>
              </w:rPr>
              <w:t>19</w:t>
            </w:r>
            <w:r w:rsidR="003F6F54" w:rsidRPr="005C0DD1">
              <w:rPr>
                <w:rFonts w:asciiTheme="minorHAnsi" w:hAnsiTheme="minorHAnsi" w:cstheme="minorHAnsi"/>
                <w:b/>
                <w:bCs/>
                <w:noProof/>
                <w:webHidden/>
                <w:sz w:val="28"/>
                <w:szCs w:val="28"/>
              </w:rPr>
              <w:fldChar w:fldCharType="end"/>
            </w:r>
          </w:hyperlink>
        </w:p>
        <w:p w14:paraId="4FC34F55" w14:textId="43DF95AC" w:rsidR="003F6F54" w:rsidRPr="005C0DD1" w:rsidRDefault="00B96A47">
          <w:pPr>
            <w:pStyle w:val="TOC1"/>
            <w:tabs>
              <w:tab w:val="right" w:leader="dot" w:pos="9629"/>
            </w:tabs>
            <w:rPr>
              <w:rFonts w:asciiTheme="minorHAnsi" w:eastAsiaTheme="minorEastAsia" w:hAnsiTheme="minorHAnsi" w:cstheme="minorHAnsi"/>
              <w:b/>
              <w:bCs/>
              <w:noProof/>
              <w:lang w:eastAsia="en-GB"/>
            </w:rPr>
          </w:pPr>
          <w:hyperlink w:anchor="_Toc132806010" w:history="1">
            <w:r w:rsidR="003F6F54" w:rsidRPr="005C0DD1">
              <w:rPr>
                <w:rStyle w:val="Hyperlink"/>
                <w:rFonts w:asciiTheme="minorHAnsi" w:hAnsiTheme="minorHAnsi" w:cstheme="minorHAnsi"/>
                <w:b/>
                <w:bCs/>
                <w:noProof/>
                <w:sz w:val="28"/>
                <w:szCs w:val="28"/>
              </w:rPr>
              <w:t>9. Entry Requirements</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_Toc132806010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Pr>
                <w:rFonts w:asciiTheme="minorHAnsi" w:hAnsiTheme="minorHAnsi" w:cstheme="minorHAnsi"/>
                <w:b/>
                <w:bCs/>
                <w:noProof/>
                <w:webHidden/>
                <w:sz w:val="28"/>
                <w:szCs w:val="28"/>
              </w:rPr>
              <w:t>21</w:t>
            </w:r>
            <w:r w:rsidR="003F6F54" w:rsidRPr="005C0DD1">
              <w:rPr>
                <w:rFonts w:asciiTheme="minorHAnsi" w:hAnsiTheme="minorHAnsi" w:cstheme="minorHAnsi"/>
                <w:b/>
                <w:bCs/>
                <w:noProof/>
                <w:webHidden/>
                <w:sz w:val="28"/>
                <w:szCs w:val="28"/>
              </w:rPr>
              <w:fldChar w:fldCharType="end"/>
            </w:r>
          </w:hyperlink>
        </w:p>
        <w:p w14:paraId="12C74381" w14:textId="37A29F07" w:rsidR="003F6F54" w:rsidRPr="005C0DD1" w:rsidRDefault="00B96A47">
          <w:pPr>
            <w:pStyle w:val="TOC1"/>
            <w:tabs>
              <w:tab w:val="right" w:leader="dot" w:pos="9629"/>
            </w:tabs>
            <w:rPr>
              <w:rFonts w:asciiTheme="minorHAnsi" w:eastAsiaTheme="minorEastAsia" w:hAnsiTheme="minorHAnsi" w:cstheme="minorHAnsi"/>
              <w:b/>
              <w:bCs/>
              <w:noProof/>
              <w:lang w:eastAsia="en-GB"/>
            </w:rPr>
          </w:pPr>
          <w:hyperlink w:anchor="_Toc132806011" w:history="1">
            <w:r w:rsidR="003F6F54" w:rsidRPr="005C0DD1">
              <w:rPr>
                <w:rStyle w:val="Hyperlink"/>
                <w:rFonts w:asciiTheme="minorHAnsi" w:hAnsiTheme="minorHAnsi" w:cstheme="minorHAnsi"/>
                <w:b/>
                <w:bCs/>
                <w:noProof/>
                <w:sz w:val="28"/>
                <w:szCs w:val="28"/>
              </w:rPr>
              <w:t>10. Application Procedure</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_Toc132806011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Pr>
                <w:rFonts w:asciiTheme="minorHAnsi" w:hAnsiTheme="minorHAnsi" w:cstheme="minorHAnsi"/>
                <w:b/>
                <w:bCs/>
                <w:noProof/>
                <w:webHidden/>
                <w:sz w:val="28"/>
                <w:szCs w:val="28"/>
              </w:rPr>
              <w:t>22</w:t>
            </w:r>
            <w:r w:rsidR="003F6F54" w:rsidRPr="005C0DD1">
              <w:rPr>
                <w:rFonts w:asciiTheme="minorHAnsi" w:hAnsiTheme="minorHAnsi" w:cstheme="minorHAnsi"/>
                <w:b/>
                <w:bCs/>
                <w:noProof/>
                <w:webHidden/>
                <w:sz w:val="28"/>
                <w:szCs w:val="28"/>
              </w:rPr>
              <w:fldChar w:fldCharType="end"/>
            </w:r>
          </w:hyperlink>
        </w:p>
        <w:p w14:paraId="01755441" w14:textId="5CDCB79A" w:rsidR="003F6F54" w:rsidRPr="005C0DD1" w:rsidRDefault="00B96A47">
          <w:pPr>
            <w:pStyle w:val="TOC1"/>
            <w:tabs>
              <w:tab w:val="right" w:leader="dot" w:pos="9629"/>
            </w:tabs>
            <w:rPr>
              <w:rFonts w:asciiTheme="minorHAnsi" w:eastAsiaTheme="minorEastAsia" w:hAnsiTheme="minorHAnsi" w:cstheme="minorHAnsi"/>
              <w:b/>
              <w:bCs/>
              <w:noProof/>
              <w:lang w:eastAsia="en-GB"/>
            </w:rPr>
          </w:pPr>
          <w:hyperlink w:anchor="_Toc132806012" w:history="1">
            <w:r w:rsidR="003F6F54" w:rsidRPr="005C0DD1">
              <w:rPr>
                <w:rStyle w:val="Hyperlink"/>
                <w:rFonts w:asciiTheme="minorHAnsi" w:hAnsiTheme="minorHAnsi" w:cstheme="minorHAnsi"/>
                <w:b/>
                <w:bCs/>
                <w:noProof/>
                <w:sz w:val="28"/>
                <w:szCs w:val="28"/>
              </w:rPr>
              <w:t>11. Course Fees</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_Toc132806012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Pr>
                <w:rFonts w:asciiTheme="minorHAnsi" w:hAnsiTheme="minorHAnsi" w:cstheme="minorHAnsi"/>
                <w:b/>
                <w:bCs/>
                <w:noProof/>
                <w:webHidden/>
                <w:sz w:val="28"/>
                <w:szCs w:val="28"/>
              </w:rPr>
              <w:t>22</w:t>
            </w:r>
            <w:r w:rsidR="003F6F54" w:rsidRPr="005C0DD1">
              <w:rPr>
                <w:rFonts w:asciiTheme="minorHAnsi" w:hAnsiTheme="minorHAnsi" w:cstheme="minorHAnsi"/>
                <w:b/>
                <w:bCs/>
                <w:noProof/>
                <w:webHidden/>
                <w:sz w:val="28"/>
                <w:szCs w:val="28"/>
              </w:rPr>
              <w:fldChar w:fldCharType="end"/>
            </w:r>
          </w:hyperlink>
        </w:p>
        <w:p w14:paraId="0D2DF16C" w14:textId="34001F58" w:rsidR="003F6F54" w:rsidRPr="005C0DD1" w:rsidRDefault="00B96A47">
          <w:pPr>
            <w:pStyle w:val="TOC1"/>
            <w:tabs>
              <w:tab w:val="right" w:leader="dot" w:pos="9629"/>
            </w:tabs>
            <w:rPr>
              <w:rFonts w:asciiTheme="minorHAnsi" w:eastAsiaTheme="minorEastAsia" w:hAnsiTheme="minorHAnsi" w:cstheme="minorHAnsi"/>
              <w:b/>
              <w:bCs/>
              <w:noProof/>
              <w:lang w:eastAsia="en-GB"/>
            </w:rPr>
          </w:pPr>
          <w:hyperlink w:anchor="_Toc132806013" w:history="1">
            <w:r w:rsidR="003F6F54" w:rsidRPr="005C0DD1">
              <w:rPr>
                <w:rStyle w:val="Hyperlink"/>
                <w:rFonts w:asciiTheme="minorHAnsi" w:hAnsiTheme="minorHAnsi" w:cstheme="minorHAnsi"/>
                <w:b/>
                <w:bCs/>
                <w:noProof/>
                <w:sz w:val="28"/>
                <w:szCs w:val="28"/>
              </w:rPr>
              <w:t>12. The Next Step</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_Toc132806013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Pr>
                <w:rFonts w:asciiTheme="minorHAnsi" w:hAnsiTheme="minorHAnsi" w:cstheme="minorHAnsi"/>
                <w:b/>
                <w:bCs/>
                <w:noProof/>
                <w:webHidden/>
                <w:sz w:val="28"/>
                <w:szCs w:val="28"/>
              </w:rPr>
              <w:t>23</w:t>
            </w:r>
            <w:r w:rsidR="003F6F54" w:rsidRPr="005C0DD1">
              <w:rPr>
                <w:rFonts w:asciiTheme="minorHAnsi" w:hAnsiTheme="minorHAnsi" w:cstheme="minorHAnsi"/>
                <w:b/>
                <w:bCs/>
                <w:noProof/>
                <w:webHidden/>
                <w:sz w:val="28"/>
                <w:szCs w:val="28"/>
              </w:rPr>
              <w:fldChar w:fldCharType="end"/>
            </w:r>
          </w:hyperlink>
        </w:p>
        <w:p w14:paraId="36936B5E" w14:textId="5C90B744" w:rsidR="003F6F54" w:rsidRPr="005C0DD1" w:rsidRDefault="00B96A47">
          <w:pPr>
            <w:pStyle w:val="TOC1"/>
            <w:tabs>
              <w:tab w:val="right" w:leader="dot" w:pos="9629"/>
            </w:tabs>
            <w:rPr>
              <w:rFonts w:asciiTheme="minorHAnsi" w:eastAsiaTheme="minorEastAsia" w:hAnsiTheme="minorHAnsi" w:cstheme="minorHAnsi"/>
              <w:b/>
              <w:bCs/>
              <w:noProof/>
              <w:lang w:eastAsia="en-GB"/>
            </w:rPr>
          </w:pPr>
          <w:hyperlink w:anchor="_Toc132806014" w:history="1">
            <w:r w:rsidR="003F6F54" w:rsidRPr="005C0DD1">
              <w:rPr>
                <w:rStyle w:val="Hyperlink"/>
                <w:rFonts w:asciiTheme="minorHAnsi" w:hAnsiTheme="minorHAnsi" w:cstheme="minorHAnsi"/>
                <w:b/>
                <w:bCs/>
                <w:noProof/>
                <w:sz w:val="28"/>
                <w:szCs w:val="28"/>
              </w:rPr>
              <w:t>13. Terms &amp; Conditions</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_Toc132806014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Pr>
                <w:rFonts w:asciiTheme="minorHAnsi" w:hAnsiTheme="minorHAnsi" w:cstheme="minorHAnsi"/>
                <w:b/>
                <w:bCs/>
                <w:noProof/>
                <w:webHidden/>
                <w:sz w:val="28"/>
                <w:szCs w:val="28"/>
              </w:rPr>
              <w:t>24</w:t>
            </w:r>
            <w:r w:rsidR="003F6F54" w:rsidRPr="005C0DD1">
              <w:rPr>
                <w:rFonts w:asciiTheme="minorHAnsi" w:hAnsiTheme="minorHAnsi" w:cstheme="minorHAnsi"/>
                <w:b/>
                <w:bCs/>
                <w:noProof/>
                <w:webHidden/>
                <w:sz w:val="28"/>
                <w:szCs w:val="28"/>
              </w:rPr>
              <w:fldChar w:fldCharType="end"/>
            </w:r>
          </w:hyperlink>
        </w:p>
        <w:p w14:paraId="6512D322" w14:textId="6F65CCBF" w:rsidR="003F6F54" w:rsidRPr="005C0DD1" w:rsidRDefault="00B96A47">
          <w:pPr>
            <w:pStyle w:val="TOC1"/>
            <w:tabs>
              <w:tab w:val="right" w:leader="dot" w:pos="9629"/>
            </w:tabs>
            <w:rPr>
              <w:rFonts w:asciiTheme="minorHAnsi" w:eastAsiaTheme="minorEastAsia" w:hAnsiTheme="minorHAnsi" w:cstheme="minorHAnsi"/>
              <w:b/>
              <w:bCs/>
              <w:noProof/>
              <w:lang w:eastAsia="en-GB"/>
            </w:rPr>
          </w:pPr>
          <w:hyperlink w:anchor="_Toc132806018" w:history="1">
            <w:r w:rsidR="003F6F54" w:rsidRPr="005C0DD1">
              <w:rPr>
                <w:rStyle w:val="Hyperlink"/>
                <w:rFonts w:asciiTheme="minorHAnsi" w:hAnsiTheme="minorHAnsi" w:cstheme="minorHAnsi"/>
                <w:b/>
                <w:bCs/>
                <w:noProof/>
                <w:sz w:val="28"/>
                <w:szCs w:val="28"/>
              </w:rPr>
              <w:t>14. Privacy Notice</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_Toc132806018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Pr>
                <w:rFonts w:asciiTheme="minorHAnsi" w:hAnsiTheme="minorHAnsi" w:cstheme="minorHAnsi"/>
                <w:b/>
                <w:bCs/>
                <w:noProof/>
                <w:webHidden/>
                <w:sz w:val="28"/>
                <w:szCs w:val="28"/>
              </w:rPr>
              <w:t>24</w:t>
            </w:r>
            <w:r w:rsidR="003F6F54" w:rsidRPr="005C0DD1">
              <w:rPr>
                <w:rFonts w:asciiTheme="minorHAnsi" w:hAnsiTheme="minorHAnsi" w:cstheme="minorHAnsi"/>
                <w:b/>
                <w:bCs/>
                <w:noProof/>
                <w:webHidden/>
                <w:sz w:val="28"/>
                <w:szCs w:val="28"/>
              </w:rPr>
              <w:fldChar w:fldCharType="end"/>
            </w:r>
          </w:hyperlink>
        </w:p>
        <w:p w14:paraId="33C044ED" w14:textId="1E3ABAD6" w:rsidR="001D41AF" w:rsidRPr="00B04F3E" w:rsidRDefault="001D41AF">
          <w:pPr>
            <w:rPr>
              <w:rFonts w:asciiTheme="minorHAnsi" w:hAnsiTheme="minorHAnsi" w:cstheme="minorHAnsi"/>
            </w:rPr>
          </w:pPr>
          <w:r w:rsidRPr="00B04F3E">
            <w:rPr>
              <w:rFonts w:asciiTheme="minorHAnsi" w:hAnsiTheme="minorHAnsi" w:cstheme="minorHAnsi"/>
              <w:b/>
              <w:bCs/>
              <w:noProof/>
            </w:rPr>
            <w:fldChar w:fldCharType="end"/>
          </w:r>
        </w:p>
      </w:sdtContent>
    </w:sdt>
    <w:p w14:paraId="4F9AF76C" w14:textId="3F526D9F" w:rsidR="005F26F1" w:rsidRPr="00B04F3E" w:rsidRDefault="005F26F1">
      <w:pPr>
        <w:spacing w:line="240" w:lineRule="auto"/>
        <w:rPr>
          <w:rFonts w:asciiTheme="minorHAnsi" w:hAnsiTheme="minorHAnsi" w:cstheme="minorHAnsi"/>
          <w:bCs/>
          <w:kern w:val="32"/>
          <w:sz w:val="32"/>
          <w:szCs w:val="32"/>
          <w:lang w:val="en-US"/>
        </w:rPr>
      </w:pPr>
      <w:r w:rsidRPr="00B04F3E">
        <w:rPr>
          <w:rFonts w:asciiTheme="minorHAnsi" w:hAnsiTheme="minorHAnsi" w:cstheme="minorHAnsi"/>
        </w:rPr>
        <w:br w:type="page"/>
      </w:r>
    </w:p>
    <w:p w14:paraId="75BB2AFE" w14:textId="218D9507" w:rsidR="00361057" w:rsidRPr="00591535" w:rsidRDefault="00361057" w:rsidP="0065469E">
      <w:pPr>
        <w:pStyle w:val="Heading1"/>
        <w:rPr>
          <w:rFonts w:asciiTheme="minorHAnsi" w:hAnsiTheme="minorHAnsi" w:cstheme="minorHAnsi"/>
          <w:b/>
          <w:bCs w:val="0"/>
        </w:rPr>
      </w:pPr>
      <w:bookmarkStart w:id="4" w:name="_Toc132805994"/>
      <w:r w:rsidRPr="00591535">
        <w:rPr>
          <w:rFonts w:asciiTheme="minorHAnsi" w:hAnsiTheme="minorHAnsi" w:cstheme="minorHAnsi"/>
          <w:b/>
          <w:bCs w:val="0"/>
        </w:rPr>
        <w:lastRenderedPageBreak/>
        <w:t>1. Introduction</w:t>
      </w:r>
      <w:bookmarkEnd w:id="4"/>
      <w:r w:rsidRPr="00591535">
        <w:rPr>
          <w:rFonts w:asciiTheme="minorHAnsi" w:hAnsiTheme="minorHAnsi" w:cstheme="minorHAnsi"/>
          <w:b/>
          <w:bCs w:val="0"/>
        </w:rPr>
        <w:t xml:space="preserve"> </w:t>
      </w:r>
    </w:p>
    <w:p w14:paraId="286D509B" w14:textId="77777777" w:rsidR="00361057" w:rsidRPr="00B04F3E" w:rsidRDefault="00361057" w:rsidP="00361057">
      <w:pPr>
        <w:ind w:left="360"/>
        <w:jc w:val="both"/>
        <w:rPr>
          <w:rFonts w:asciiTheme="minorHAnsi" w:hAnsiTheme="minorHAnsi" w:cstheme="minorHAnsi"/>
          <w:b/>
        </w:rPr>
      </w:pPr>
    </w:p>
    <w:p w14:paraId="44DE45EB" w14:textId="77777777" w:rsidR="009C635A" w:rsidRPr="00B04F3E" w:rsidRDefault="009C635A" w:rsidP="009C635A">
      <w:pPr>
        <w:rPr>
          <w:rFonts w:asciiTheme="minorHAnsi" w:hAnsiTheme="minorHAnsi" w:cstheme="minorHAnsi"/>
        </w:rPr>
      </w:pPr>
      <w:bookmarkStart w:id="5" w:name="_Hlk133243825"/>
      <w:r w:rsidRPr="00B04F3E">
        <w:rPr>
          <w:rFonts w:asciiTheme="minorHAnsi" w:hAnsiTheme="minorHAnsi" w:cstheme="minorHAnsi"/>
        </w:rPr>
        <w:t>The roots of the Royal Botanic Garden Edinburgh were well and truly embedded in the ancient practices of herbal medicine when it was founded as a Physic Garden in the late 17th Century. Now, over three hundred years later, our unique Diploma in Herbology rekindles that healing tradition. Herbology, quite literally the ‘study of herbs’, is an innovative programme of study that draws together several connected branches of botanical science to clearly demonstrate the remarkable remedial properties of plants, and the many practical applications that this knowledge can afford. As a student of Herbology you will be directly involved in our ever-evolving organic Physic Garden, and the preparation of some quite remarkable home herbal remedies, while at the same time being immersed in the Garden’s own uniquely magical and curative spirit.</w:t>
      </w:r>
    </w:p>
    <w:p w14:paraId="1E2D1480" w14:textId="77777777" w:rsidR="009C635A" w:rsidRPr="00B04F3E" w:rsidRDefault="009C635A" w:rsidP="009C635A">
      <w:pPr>
        <w:rPr>
          <w:rFonts w:asciiTheme="minorHAnsi" w:hAnsiTheme="minorHAnsi" w:cstheme="minorHAnsi"/>
        </w:rPr>
      </w:pPr>
    </w:p>
    <w:p w14:paraId="42783AF5"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 xml:space="preserve">The subject of Herbology is by its very nature an expansive one, and our programme aims to encompass many of the most fascinating elements, carefully distilled from key topics considered fundamental for the enjoyment and rewarding nature of its study. Given the garden’s medicinal provenance, much may be made of both the traditional and contemporary ‘Hortus Medicus </w:t>
      </w:r>
      <w:proofErr w:type="spellStart"/>
      <w:r w:rsidRPr="00B04F3E">
        <w:rPr>
          <w:rFonts w:asciiTheme="minorHAnsi" w:hAnsiTheme="minorHAnsi" w:cstheme="minorHAnsi"/>
        </w:rPr>
        <w:t>Edinburgensis</w:t>
      </w:r>
      <w:proofErr w:type="spellEnd"/>
      <w:r w:rsidRPr="00B04F3E">
        <w:rPr>
          <w:rFonts w:asciiTheme="minorHAnsi" w:hAnsiTheme="minorHAnsi" w:cstheme="minorHAnsi"/>
        </w:rPr>
        <w:t xml:space="preserve">’, and the accompanying Materia medica, which still very much exists (as something of </w:t>
      </w:r>
      <w:proofErr w:type="gramStart"/>
      <w:r w:rsidRPr="00B04F3E">
        <w:rPr>
          <w:rFonts w:asciiTheme="minorHAnsi" w:hAnsiTheme="minorHAnsi" w:cstheme="minorHAnsi"/>
        </w:rPr>
        <w:t>a</w:t>
      </w:r>
      <w:proofErr w:type="gramEnd"/>
      <w:r w:rsidRPr="00B04F3E">
        <w:rPr>
          <w:rFonts w:asciiTheme="minorHAnsi" w:hAnsiTheme="minorHAnsi" w:cstheme="minorHAnsi"/>
        </w:rPr>
        <w:t xml:space="preserve"> herbal remedy-maker’s gold mine!) amongst the Garden’s botanical collections. This alone will invariably impart its own </w:t>
      </w:r>
      <w:proofErr w:type="gramStart"/>
      <w:r w:rsidRPr="00B04F3E">
        <w:rPr>
          <w:rFonts w:asciiTheme="minorHAnsi" w:hAnsiTheme="minorHAnsi" w:cstheme="minorHAnsi"/>
        </w:rPr>
        <w:t>particular character</w:t>
      </w:r>
      <w:proofErr w:type="gramEnd"/>
      <w:r w:rsidRPr="00B04F3E">
        <w:rPr>
          <w:rFonts w:asciiTheme="minorHAnsi" w:hAnsiTheme="minorHAnsi" w:cstheme="minorHAnsi"/>
        </w:rPr>
        <w:t xml:space="preserve"> (and lend weight) to our studies, most notably within the fields of Green Pharmacy, Physic Garden Design and Horticulture.</w:t>
      </w:r>
    </w:p>
    <w:p w14:paraId="197A9549" w14:textId="77777777" w:rsidR="009C635A" w:rsidRPr="00B04F3E" w:rsidRDefault="009C635A" w:rsidP="009C635A">
      <w:pPr>
        <w:rPr>
          <w:rFonts w:asciiTheme="minorHAnsi" w:hAnsiTheme="minorHAnsi" w:cstheme="minorHAnsi"/>
        </w:rPr>
      </w:pPr>
    </w:p>
    <w:p w14:paraId="0EBDC18D"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 xml:space="preserve">The main aim of our Diploma in Herbology is to share, enjoy and disseminate knowledge within this subject. We hope to provide a solid foundation from which you will be able to progress along your own </w:t>
      </w:r>
      <w:proofErr w:type="gramStart"/>
      <w:r w:rsidRPr="00B04F3E">
        <w:rPr>
          <w:rFonts w:asciiTheme="minorHAnsi" w:hAnsiTheme="minorHAnsi" w:cstheme="minorHAnsi"/>
        </w:rPr>
        <w:t>particular path</w:t>
      </w:r>
      <w:proofErr w:type="gramEnd"/>
      <w:r w:rsidRPr="00B04F3E">
        <w:rPr>
          <w:rFonts w:asciiTheme="minorHAnsi" w:hAnsiTheme="minorHAnsi" w:cstheme="minorHAnsi"/>
        </w:rPr>
        <w:t xml:space="preserve"> of learning and to stimulate, encourage and enthuse you, imparting the confidence required to enable you to explore this most compelling of disciplines further, and to present a context in which you may link related holistic experiences independently. All of which may be continued far beyond your studies with us. </w:t>
      </w:r>
    </w:p>
    <w:p w14:paraId="5DE4E09A" w14:textId="6820DE31" w:rsidR="00361057" w:rsidRPr="00591535" w:rsidRDefault="00361057" w:rsidP="005F26F1">
      <w:pPr>
        <w:pStyle w:val="Heading1"/>
        <w:rPr>
          <w:rFonts w:asciiTheme="minorHAnsi" w:hAnsiTheme="minorHAnsi" w:cstheme="minorHAnsi"/>
          <w:b/>
          <w:bCs w:val="0"/>
        </w:rPr>
      </w:pPr>
      <w:bookmarkStart w:id="6" w:name="_Toc132805995"/>
      <w:bookmarkEnd w:id="5"/>
      <w:r w:rsidRPr="00591535">
        <w:rPr>
          <w:rFonts w:asciiTheme="minorHAnsi" w:hAnsiTheme="minorHAnsi" w:cstheme="minorHAnsi"/>
          <w:b/>
          <w:bCs w:val="0"/>
        </w:rPr>
        <w:lastRenderedPageBreak/>
        <w:t xml:space="preserve">2. </w:t>
      </w:r>
      <w:r w:rsidR="009C635A" w:rsidRPr="00591535">
        <w:rPr>
          <w:rFonts w:asciiTheme="minorHAnsi" w:hAnsiTheme="minorHAnsi" w:cstheme="minorHAnsi"/>
          <w:b/>
          <w:bCs w:val="0"/>
        </w:rPr>
        <w:t>Course</w:t>
      </w:r>
      <w:r w:rsidR="00CD5F76" w:rsidRPr="00591535">
        <w:rPr>
          <w:rFonts w:asciiTheme="minorHAnsi" w:hAnsiTheme="minorHAnsi" w:cstheme="minorHAnsi"/>
          <w:b/>
          <w:bCs w:val="0"/>
        </w:rPr>
        <w:t xml:space="preserve"> </w:t>
      </w:r>
      <w:r w:rsidR="009C635A" w:rsidRPr="00591535">
        <w:rPr>
          <w:rFonts w:asciiTheme="minorHAnsi" w:hAnsiTheme="minorHAnsi" w:cstheme="minorHAnsi"/>
          <w:b/>
          <w:bCs w:val="0"/>
        </w:rPr>
        <w:t>Leader &amp;</w:t>
      </w:r>
      <w:r w:rsidR="00A946D6" w:rsidRPr="00591535">
        <w:rPr>
          <w:rFonts w:asciiTheme="minorHAnsi" w:hAnsiTheme="minorHAnsi" w:cstheme="minorHAnsi"/>
          <w:b/>
          <w:bCs w:val="0"/>
        </w:rPr>
        <w:t xml:space="preserve"> Lecturers</w:t>
      </w:r>
      <w:bookmarkEnd w:id="6"/>
    </w:p>
    <w:p w14:paraId="3089689C" w14:textId="4A62A6C2" w:rsidR="00A946D6" w:rsidRPr="00591535" w:rsidRDefault="009C635A" w:rsidP="003C38EF">
      <w:pPr>
        <w:pStyle w:val="Heading3"/>
        <w:rPr>
          <w:rFonts w:asciiTheme="minorHAnsi" w:hAnsiTheme="minorHAnsi" w:cstheme="minorHAnsi"/>
          <w:b/>
          <w:bCs w:val="0"/>
        </w:rPr>
      </w:pPr>
      <w:bookmarkStart w:id="7" w:name="_Toc104816212"/>
      <w:bookmarkStart w:id="8" w:name="_Toc132805996"/>
      <w:r w:rsidRPr="00591535">
        <w:rPr>
          <w:rFonts w:asciiTheme="minorHAnsi" w:hAnsiTheme="minorHAnsi" w:cstheme="minorHAnsi"/>
          <w:b/>
          <w:bCs w:val="0"/>
        </w:rPr>
        <w:t xml:space="preserve">RBGE Herbology Director - </w:t>
      </w:r>
      <w:r w:rsidR="00A946D6" w:rsidRPr="00591535">
        <w:rPr>
          <w:rFonts w:asciiTheme="minorHAnsi" w:hAnsiTheme="minorHAnsi" w:cstheme="minorHAnsi"/>
          <w:b/>
          <w:bCs w:val="0"/>
        </w:rPr>
        <w:t>Catherine Conway-Payne</w:t>
      </w:r>
      <w:bookmarkEnd w:id="7"/>
      <w:bookmarkEnd w:id="8"/>
    </w:p>
    <w:p w14:paraId="524384F1" w14:textId="33A6631D" w:rsidR="004A5C80" w:rsidRPr="00B04F3E" w:rsidRDefault="00A946D6" w:rsidP="004A5C80">
      <w:pPr>
        <w:rPr>
          <w:rFonts w:asciiTheme="minorHAnsi" w:hAnsiTheme="minorHAnsi" w:cstheme="minorHAnsi"/>
        </w:rPr>
      </w:pPr>
      <w:r w:rsidRPr="00B04F3E">
        <w:rPr>
          <w:rFonts w:asciiTheme="minorHAnsi" w:hAnsiTheme="minorHAnsi" w:cstheme="minorHAnsi"/>
        </w:rPr>
        <w:t xml:space="preserve">Born in rural Cumbria, Catherine’s very deep love of the natural world greatly inspired her early development as an artist, and indeed herbalist. Catherine came to Edinburgh to study within the School of Design at Edinburgh College of Art, and following completion of her studies there, and a postgraduate lectureship, she went on to study herbal medicine under the auspices of the renown herbalist Hein </w:t>
      </w:r>
      <w:proofErr w:type="spellStart"/>
      <w:r w:rsidRPr="00B04F3E">
        <w:rPr>
          <w:rFonts w:asciiTheme="minorHAnsi" w:hAnsiTheme="minorHAnsi" w:cstheme="minorHAnsi"/>
        </w:rPr>
        <w:t>Zeylstra</w:t>
      </w:r>
      <w:proofErr w:type="spellEnd"/>
      <w:r w:rsidRPr="00B04F3E">
        <w:rPr>
          <w:rFonts w:asciiTheme="minorHAnsi" w:hAnsiTheme="minorHAnsi" w:cstheme="minorHAnsi"/>
        </w:rPr>
        <w:t xml:space="preserve">, </w:t>
      </w:r>
      <w:proofErr w:type="gramStart"/>
      <w:r w:rsidRPr="00B04F3E">
        <w:rPr>
          <w:rFonts w:asciiTheme="minorHAnsi" w:hAnsiTheme="minorHAnsi" w:cstheme="minorHAnsi"/>
        </w:rPr>
        <w:t>founder</w:t>
      </w:r>
      <w:proofErr w:type="gramEnd"/>
      <w:r w:rsidRPr="00B04F3E">
        <w:rPr>
          <w:rFonts w:asciiTheme="minorHAnsi" w:hAnsiTheme="minorHAnsi" w:cstheme="minorHAnsi"/>
        </w:rPr>
        <w:t xml:space="preserve"> and former principal of the highly acclaimed College of Phytotherapy. Upon graduation, Catherine joined the National Institute of Medical Herbalists, the world’s oldest herbal organisation, and subsequently went on to co-ordinate one of the first accredited postgraduate courses in Complementary Alternative Medicine. Catherine joined the Royal Botanic Garden Edinburgh in the autumn of 2005, where she established a bespoke selection of introductory short courses in Herbal Medicine, the success of these ensured the future of our present Herbology programme. Catherine now delivers an expansive range of holistic botanical studies in her role as the garden’s resident, (or near resident!), Herbologist.</w:t>
      </w:r>
    </w:p>
    <w:p w14:paraId="11352914" w14:textId="77777777" w:rsidR="004A5C80" w:rsidRPr="00B04F3E" w:rsidRDefault="004A5C80" w:rsidP="004A5C80">
      <w:pPr>
        <w:rPr>
          <w:rFonts w:asciiTheme="minorHAnsi" w:hAnsiTheme="minorHAnsi" w:cstheme="minorHAnsi"/>
          <w:sz w:val="18"/>
          <w:szCs w:val="18"/>
        </w:rPr>
      </w:pPr>
    </w:p>
    <w:p w14:paraId="18773C55" w14:textId="77777777" w:rsidR="009C635A" w:rsidRPr="00591535" w:rsidRDefault="009C635A" w:rsidP="009C635A">
      <w:pPr>
        <w:pStyle w:val="Heading3"/>
        <w:rPr>
          <w:rFonts w:asciiTheme="minorHAnsi" w:hAnsiTheme="minorHAnsi" w:cstheme="minorHAnsi"/>
          <w:b/>
          <w:bCs w:val="0"/>
        </w:rPr>
      </w:pPr>
      <w:bookmarkStart w:id="9" w:name="_Toc104816213"/>
      <w:bookmarkStart w:id="10" w:name="_Toc132805997"/>
      <w:r w:rsidRPr="00591535">
        <w:rPr>
          <w:rFonts w:asciiTheme="minorHAnsi" w:hAnsiTheme="minorHAnsi" w:cstheme="minorHAnsi"/>
          <w:b/>
          <w:bCs w:val="0"/>
        </w:rPr>
        <w:t>Our Guest Lecturer</w:t>
      </w:r>
      <w:bookmarkEnd w:id="9"/>
      <w:r w:rsidRPr="00591535">
        <w:rPr>
          <w:rFonts w:asciiTheme="minorHAnsi" w:hAnsiTheme="minorHAnsi" w:cstheme="minorHAnsi"/>
          <w:b/>
          <w:bCs w:val="0"/>
        </w:rPr>
        <w:t>s</w:t>
      </w:r>
      <w:bookmarkEnd w:id="10"/>
    </w:p>
    <w:p w14:paraId="3152456C" w14:textId="77777777" w:rsidR="009C635A" w:rsidRPr="00B04F3E" w:rsidRDefault="009C635A" w:rsidP="009C635A">
      <w:pPr>
        <w:rPr>
          <w:rFonts w:asciiTheme="minorHAnsi" w:hAnsiTheme="minorHAnsi" w:cstheme="minorHAnsi"/>
          <w:lang w:val="en-US"/>
        </w:rPr>
      </w:pPr>
      <w:r w:rsidRPr="00B04F3E">
        <w:rPr>
          <w:rFonts w:asciiTheme="minorHAnsi" w:hAnsiTheme="minorHAnsi" w:cstheme="minorHAnsi"/>
          <w:lang w:val="en-US"/>
        </w:rPr>
        <w:t xml:space="preserve">Many dedicated lecturers from diversely creative backgrounds of botanical expertise, are invited to join the RBGE Diploma in Herbology to deliver their own highly individual classes as part of the </w:t>
      </w:r>
      <w:proofErr w:type="spellStart"/>
      <w:r w:rsidRPr="00B04F3E">
        <w:rPr>
          <w:rFonts w:asciiTheme="minorHAnsi" w:hAnsiTheme="minorHAnsi" w:cstheme="minorHAnsi"/>
          <w:lang w:val="en-US"/>
        </w:rPr>
        <w:t>programme’s</w:t>
      </w:r>
      <w:proofErr w:type="spellEnd"/>
      <w:r w:rsidRPr="00B04F3E">
        <w:rPr>
          <w:rFonts w:asciiTheme="minorHAnsi" w:hAnsiTheme="minorHAnsi" w:cstheme="minorHAnsi"/>
          <w:lang w:val="en-US"/>
        </w:rPr>
        <w:t xml:space="preserve"> unique content of study.</w:t>
      </w:r>
    </w:p>
    <w:p w14:paraId="3C3E1115" w14:textId="7CE69279" w:rsidR="00591535" w:rsidRDefault="009C635A" w:rsidP="009C635A">
      <w:pPr>
        <w:rPr>
          <w:rFonts w:asciiTheme="minorHAnsi" w:hAnsiTheme="minorHAnsi" w:cstheme="minorHAnsi"/>
          <w:lang w:val="en-US"/>
        </w:rPr>
      </w:pPr>
      <w:r w:rsidRPr="00B04F3E">
        <w:rPr>
          <w:rFonts w:asciiTheme="minorHAnsi" w:hAnsiTheme="minorHAnsi" w:cstheme="minorHAnsi"/>
          <w:lang w:val="en-US"/>
        </w:rPr>
        <w:t>So, as a Diploma in Herbology student you will be able to engage with not only several practicing herbalists, but also our very own botanist, organic and biodynamic horticulturists and wildlife gardeners, wild forager (extraordinaire!), distiller, botanical percolation expert, a local soap maker, herbal astrologist, physic garden historians and physic garden designer, and our post graduate SSSI conservationist, seaweed-pressing herbarium artist, Goethean science and anthroposophical practitioners, alchemist, nutritionist, herbal confectioner and chocolate maker</w:t>
      </w:r>
      <w:r w:rsidR="003F6F54" w:rsidRPr="00B04F3E">
        <w:rPr>
          <w:rFonts w:asciiTheme="minorHAnsi" w:hAnsiTheme="minorHAnsi" w:cstheme="minorHAnsi"/>
          <w:lang w:val="en-US"/>
        </w:rPr>
        <w:t xml:space="preserve">, </w:t>
      </w:r>
      <w:r w:rsidRPr="00B04F3E">
        <w:rPr>
          <w:rFonts w:asciiTheme="minorHAnsi" w:hAnsiTheme="minorHAnsi" w:cstheme="minorHAnsi"/>
          <w:lang w:val="en-US"/>
        </w:rPr>
        <w:t>amongst others!</w:t>
      </w:r>
    </w:p>
    <w:p w14:paraId="348E342D" w14:textId="4E7484E1" w:rsidR="00591535" w:rsidRDefault="00591535">
      <w:pPr>
        <w:spacing w:line="240" w:lineRule="auto"/>
        <w:rPr>
          <w:rFonts w:asciiTheme="minorHAnsi" w:hAnsiTheme="minorHAnsi" w:cstheme="minorHAnsi"/>
          <w:lang w:val="en-US"/>
        </w:rPr>
      </w:pPr>
      <w:r>
        <w:rPr>
          <w:rFonts w:asciiTheme="minorHAnsi" w:hAnsiTheme="minorHAnsi" w:cstheme="minorHAnsi"/>
          <w:lang w:val="en-US"/>
        </w:rPr>
        <w:br w:type="page"/>
      </w:r>
    </w:p>
    <w:p w14:paraId="3EF6FDD5" w14:textId="4E7484E1" w:rsidR="00361057" w:rsidRPr="00591535" w:rsidRDefault="00361057" w:rsidP="00CD648F">
      <w:pPr>
        <w:pStyle w:val="Heading1"/>
        <w:rPr>
          <w:rFonts w:asciiTheme="minorHAnsi" w:hAnsiTheme="minorHAnsi" w:cstheme="minorHAnsi"/>
          <w:b/>
          <w:bCs w:val="0"/>
        </w:rPr>
      </w:pPr>
      <w:bookmarkStart w:id="11" w:name="_Toc132805998"/>
      <w:r w:rsidRPr="00591535">
        <w:rPr>
          <w:rFonts w:asciiTheme="minorHAnsi" w:hAnsiTheme="minorHAnsi" w:cstheme="minorHAnsi"/>
          <w:b/>
          <w:bCs w:val="0"/>
        </w:rPr>
        <w:lastRenderedPageBreak/>
        <w:t>3. Course Dates and Times</w:t>
      </w:r>
      <w:bookmarkEnd w:id="11"/>
    </w:p>
    <w:p w14:paraId="247497BE" w14:textId="77777777" w:rsidR="00361057" w:rsidRPr="00B04F3E" w:rsidRDefault="00361057" w:rsidP="00361057">
      <w:pPr>
        <w:jc w:val="both"/>
        <w:rPr>
          <w:rFonts w:asciiTheme="minorHAnsi" w:hAnsiTheme="minorHAnsi" w:cstheme="minorHAnsi"/>
          <w:b/>
        </w:rPr>
      </w:pPr>
    </w:p>
    <w:p w14:paraId="27EE12D1" w14:textId="378A8818"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Classes are </w:t>
      </w:r>
      <w:r w:rsidR="008240EB" w:rsidRPr="00B04F3E">
        <w:rPr>
          <w:rFonts w:asciiTheme="minorHAnsi" w:hAnsiTheme="minorHAnsi" w:cstheme="minorHAnsi"/>
          <w:lang w:eastAsia="en-GB"/>
        </w:rPr>
        <w:t xml:space="preserve">taught in </w:t>
      </w:r>
      <w:r w:rsidR="002B729C" w:rsidRPr="00B04F3E">
        <w:rPr>
          <w:rFonts w:asciiTheme="minorHAnsi" w:hAnsiTheme="minorHAnsi" w:cstheme="minorHAnsi"/>
          <w:lang w:eastAsia="en-GB"/>
        </w:rPr>
        <w:t xml:space="preserve">the Fletcher Classroom </w:t>
      </w:r>
      <w:r w:rsidR="008240EB" w:rsidRPr="00B04F3E">
        <w:rPr>
          <w:rFonts w:asciiTheme="minorHAnsi" w:hAnsiTheme="minorHAnsi" w:cstheme="minorHAnsi"/>
          <w:lang w:eastAsia="en-GB"/>
        </w:rPr>
        <w:t>at Royal Botanic Garden Edinburgh</w:t>
      </w:r>
      <w:r w:rsidRPr="00B04F3E">
        <w:rPr>
          <w:rFonts w:asciiTheme="minorHAnsi" w:hAnsiTheme="minorHAnsi" w:cstheme="minorHAnsi"/>
        </w:rPr>
        <w:t xml:space="preserve"> on Tuesdays from </w:t>
      </w:r>
      <w:r w:rsidR="009C635A" w:rsidRPr="00B04F3E">
        <w:rPr>
          <w:rFonts w:asciiTheme="minorHAnsi" w:hAnsiTheme="minorHAnsi" w:cstheme="minorHAnsi"/>
          <w:lang w:eastAsia="en-GB"/>
        </w:rPr>
        <w:t>9.30am – 4pm (may be slightly variable depending on the nature of the classes).</w:t>
      </w:r>
    </w:p>
    <w:p w14:paraId="735497A4" w14:textId="77777777" w:rsidR="008C364A" w:rsidRPr="00B04F3E" w:rsidRDefault="008C364A" w:rsidP="003C603B">
      <w:pPr>
        <w:jc w:val="both"/>
        <w:rPr>
          <w:rFonts w:asciiTheme="minorHAnsi" w:hAnsiTheme="minorHAnsi" w:cstheme="minorHAnsi"/>
        </w:rPr>
      </w:pPr>
    </w:p>
    <w:p w14:paraId="3432AFB8" w14:textId="57CBB154" w:rsidR="00361057" w:rsidRPr="00B04F3E" w:rsidRDefault="00361057" w:rsidP="00F41480">
      <w:pPr>
        <w:rPr>
          <w:rFonts w:asciiTheme="minorHAnsi" w:hAnsiTheme="minorHAnsi" w:cstheme="minorHAnsi"/>
          <w:lang w:eastAsia="en-GB"/>
        </w:rPr>
      </w:pPr>
      <w:r w:rsidRPr="00B04F3E">
        <w:rPr>
          <w:rFonts w:asciiTheme="minorHAnsi" w:hAnsiTheme="minorHAnsi" w:cstheme="minorHAnsi"/>
        </w:rPr>
        <w:t>Term 1:</w:t>
      </w:r>
      <w:r w:rsidRPr="00B04F3E">
        <w:rPr>
          <w:rFonts w:asciiTheme="minorHAnsi" w:hAnsiTheme="minorHAnsi" w:cstheme="minorHAnsi"/>
          <w:b/>
        </w:rPr>
        <w:t xml:space="preserve"> </w:t>
      </w:r>
      <w:r w:rsidR="00040F06">
        <w:rPr>
          <w:rFonts w:asciiTheme="minorHAnsi" w:hAnsiTheme="minorHAnsi" w:cstheme="minorHAnsi"/>
          <w:lang w:eastAsia="en-GB"/>
        </w:rPr>
        <w:t>10</w:t>
      </w:r>
      <w:r w:rsidR="00CD5F76" w:rsidRPr="00B04F3E">
        <w:rPr>
          <w:rFonts w:asciiTheme="minorHAnsi" w:hAnsiTheme="minorHAnsi" w:cstheme="minorHAnsi"/>
          <w:lang w:eastAsia="en-GB"/>
        </w:rPr>
        <w:t xml:space="preserve">th September – </w:t>
      </w:r>
      <w:r w:rsidR="00040F06">
        <w:rPr>
          <w:rFonts w:asciiTheme="minorHAnsi" w:hAnsiTheme="minorHAnsi" w:cstheme="minorHAnsi"/>
          <w:lang w:eastAsia="en-GB"/>
        </w:rPr>
        <w:t>26</w:t>
      </w:r>
      <w:r w:rsidR="00CD5F76" w:rsidRPr="00B04F3E">
        <w:rPr>
          <w:rFonts w:asciiTheme="minorHAnsi" w:hAnsiTheme="minorHAnsi" w:cstheme="minorHAnsi"/>
          <w:lang w:eastAsia="en-GB"/>
        </w:rPr>
        <w:t xml:space="preserve">th </w:t>
      </w:r>
      <w:r w:rsidR="00040F06">
        <w:rPr>
          <w:rFonts w:asciiTheme="minorHAnsi" w:hAnsiTheme="minorHAnsi" w:cstheme="minorHAnsi"/>
          <w:lang w:eastAsia="en-GB"/>
        </w:rPr>
        <w:t>Novemb</w:t>
      </w:r>
      <w:r w:rsidR="00CD5F76" w:rsidRPr="00B04F3E">
        <w:rPr>
          <w:rFonts w:asciiTheme="minorHAnsi" w:hAnsiTheme="minorHAnsi" w:cstheme="minorHAnsi"/>
          <w:lang w:eastAsia="en-GB"/>
        </w:rPr>
        <w:t>er 202</w:t>
      </w:r>
      <w:r w:rsidR="0037283A" w:rsidRPr="00B04F3E">
        <w:rPr>
          <w:rFonts w:asciiTheme="minorHAnsi" w:hAnsiTheme="minorHAnsi" w:cstheme="minorHAnsi"/>
          <w:lang w:eastAsia="en-GB"/>
        </w:rPr>
        <w:t>4</w:t>
      </w:r>
      <w:r w:rsidR="00CD5F76" w:rsidRPr="00B04F3E">
        <w:rPr>
          <w:rFonts w:asciiTheme="minorHAnsi" w:hAnsiTheme="minorHAnsi" w:cstheme="minorHAnsi"/>
          <w:lang w:eastAsia="en-GB"/>
        </w:rPr>
        <w:t xml:space="preserve"> (no class 1</w:t>
      </w:r>
      <w:r w:rsidR="0037283A" w:rsidRPr="00B04F3E">
        <w:rPr>
          <w:rFonts w:asciiTheme="minorHAnsi" w:hAnsiTheme="minorHAnsi" w:cstheme="minorHAnsi"/>
          <w:lang w:eastAsia="en-GB"/>
        </w:rPr>
        <w:t>5</w:t>
      </w:r>
      <w:r w:rsidR="00CD5F76" w:rsidRPr="00B04F3E">
        <w:rPr>
          <w:rFonts w:asciiTheme="minorHAnsi" w:hAnsiTheme="minorHAnsi" w:cstheme="minorHAnsi"/>
          <w:lang w:eastAsia="en-GB"/>
        </w:rPr>
        <w:t>th Oct 202</w:t>
      </w:r>
      <w:r w:rsidR="0037283A" w:rsidRPr="00B04F3E">
        <w:rPr>
          <w:rFonts w:asciiTheme="minorHAnsi" w:hAnsiTheme="minorHAnsi" w:cstheme="minorHAnsi"/>
          <w:lang w:eastAsia="en-GB"/>
        </w:rPr>
        <w:t>4</w:t>
      </w:r>
      <w:r w:rsidR="00CD5F76" w:rsidRPr="00B04F3E">
        <w:rPr>
          <w:rFonts w:asciiTheme="minorHAnsi" w:hAnsiTheme="minorHAnsi" w:cstheme="minorHAnsi"/>
          <w:lang w:eastAsia="en-GB"/>
        </w:rPr>
        <w:t>)</w:t>
      </w:r>
    </w:p>
    <w:p w14:paraId="178BF6EB" w14:textId="41E201FB" w:rsidR="00361057" w:rsidRPr="00B04F3E" w:rsidRDefault="00361057" w:rsidP="00F41480">
      <w:pPr>
        <w:rPr>
          <w:rFonts w:asciiTheme="minorHAnsi" w:hAnsiTheme="minorHAnsi" w:cstheme="minorHAnsi"/>
        </w:rPr>
      </w:pPr>
      <w:r w:rsidRPr="00B04F3E">
        <w:rPr>
          <w:rFonts w:asciiTheme="minorHAnsi" w:hAnsiTheme="minorHAnsi" w:cstheme="minorHAnsi"/>
        </w:rPr>
        <w:t>Term 2:</w:t>
      </w:r>
      <w:r w:rsidRPr="00B04F3E">
        <w:rPr>
          <w:rFonts w:asciiTheme="minorHAnsi" w:hAnsiTheme="minorHAnsi" w:cstheme="minorHAnsi"/>
          <w:b/>
        </w:rPr>
        <w:t xml:space="preserve"> </w:t>
      </w:r>
      <w:r w:rsidR="002A3267" w:rsidRPr="00591535">
        <w:rPr>
          <w:rFonts w:asciiTheme="minorHAnsi" w:hAnsiTheme="minorHAnsi" w:cstheme="minorHAnsi"/>
          <w:bCs/>
        </w:rPr>
        <w:t>14</w:t>
      </w:r>
      <w:r w:rsidR="00CD5F76" w:rsidRPr="00B04F3E">
        <w:rPr>
          <w:rFonts w:asciiTheme="minorHAnsi" w:hAnsiTheme="minorHAnsi" w:cstheme="minorHAnsi"/>
          <w:lang w:eastAsia="en-GB"/>
        </w:rPr>
        <w:t xml:space="preserve">th January – </w:t>
      </w:r>
      <w:r w:rsidR="002A3267" w:rsidRPr="00B04F3E">
        <w:rPr>
          <w:rFonts w:asciiTheme="minorHAnsi" w:hAnsiTheme="minorHAnsi" w:cstheme="minorHAnsi"/>
          <w:lang w:eastAsia="en-GB"/>
        </w:rPr>
        <w:t xml:space="preserve">1st April </w:t>
      </w:r>
      <w:r w:rsidR="00CD5F76" w:rsidRPr="00B04F3E">
        <w:rPr>
          <w:rFonts w:asciiTheme="minorHAnsi" w:hAnsiTheme="minorHAnsi" w:cstheme="minorHAnsi"/>
          <w:lang w:eastAsia="en-GB"/>
        </w:rPr>
        <w:t>202</w:t>
      </w:r>
      <w:r w:rsidR="002A3267" w:rsidRPr="00B04F3E">
        <w:rPr>
          <w:rFonts w:asciiTheme="minorHAnsi" w:hAnsiTheme="minorHAnsi" w:cstheme="minorHAnsi"/>
          <w:lang w:eastAsia="en-GB"/>
        </w:rPr>
        <w:t>5</w:t>
      </w:r>
      <w:r w:rsidR="00CD5F76" w:rsidRPr="00B04F3E">
        <w:rPr>
          <w:rFonts w:asciiTheme="minorHAnsi" w:hAnsiTheme="minorHAnsi" w:cstheme="minorHAnsi"/>
          <w:lang w:eastAsia="en-GB"/>
        </w:rPr>
        <w:t xml:space="preserve"> (no class 1</w:t>
      </w:r>
      <w:r w:rsidR="002A3267" w:rsidRPr="00B04F3E">
        <w:rPr>
          <w:rFonts w:asciiTheme="minorHAnsi" w:hAnsiTheme="minorHAnsi" w:cstheme="minorHAnsi"/>
          <w:lang w:eastAsia="en-GB"/>
        </w:rPr>
        <w:t>1</w:t>
      </w:r>
      <w:r w:rsidR="00CD5F76" w:rsidRPr="00B04F3E">
        <w:rPr>
          <w:rFonts w:asciiTheme="minorHAnsi" w:hAnsiTheme="minorHAnsi" w:cstheme="minorHAnsi"/>
          <w:lang w:eastAsia="en-GB"/>
        </w:rPr>
        <w:t>th February 202</w:t>
      </w:r>
      <w:r w:rsidR="002A3267" w:rsidRPr="00B04F3E">
        <w:rPr>
          <w:rFonts w:asciiTheme="minorHAnsi" w:hAnsiTheme="minorHAnsi" w:cstheme="minorHAnsi"/>
          <w:lang w:eastAsia="en-GB"/>
        </w:rPr>
        <w:t>5</w:t>
      </w:r>
      <w:r w:rsidR="00CD5F76" w:rsidRPr="00B04F3E">
        <w:rPr>
          <w:rFonts w:asciiTheme="minorHAnsi" w:hAnsiTheme="minorHAnsi" w:cstheme="minorHAnsi"/>
          <w:lang w:eastAsia="en-GB"/>
        </w:rPr>
        <w:t>)</w:t>
      </w:r>
    </w:p>
    <w:p w14:paraId="6F8C5D60" w14:textId="2001733F" w:rsidR="00CD5F76" w:rsidRPr="00B04F3E" w:rsidRDefault="00361057" w:rsidP="00F41480">
      <w:pPr>
        <w:rPr>
          <w:rFonts w:asciiTheme="minorHAnsi" w:hAnsiTheme="minorHAnsi" w:cstheme="minorHAnsi"/>
          <w:lang w:eastAsia="en-GB"/>
        </w:rPr>
      </w:pPr>
      <w:r w:rsidRPr="00B04F3E">
        <w:rPr>
          <w:rFonts w:asciiTheme="minorHAnsi" w:hAnsiTheme="minorHAnsi" w:cstheme="minorHAnsi"/>
        </w:rPr>
        <w:t>Term 3:</w:t>
      </w:r>
      <w:r w:rsidRPr="00B04F3E">
        <w:rPr>
          <w:rFonts w:asciiTheme="minorHAnsi" w:hAnsiTheme="minorHAnsi" w:cstheme="minorHAnsi"/>
          <w:b/>
        </w:rPr>
        <w:t xml:space="preserve"> </w:t>
      </w:r>
      <w:r w:rsidR="002A3267" w:rsidRPr="00B04F3E">
        <w:rPr>
          <w:rFonts w:asciiTheme="minorHAnsi" w:hAnsiTheme="minorHAnsi" w:cstheme="minorHAnsi"/>
          <w:lang w:eastAsia="en-GB"/>
        </w:rPr>
        <w:t>22nd</w:t>
      </w:r>
      <w:r w:rsidR="00CD5F76" w:rsidRPr="00B04F3E">
        <w:rPr>
          <w:rFonts w:asciiTheme="minorHAnsi" w:hAnsiTheme="minorHAnsi" w:cstheme="minorHAnsi"/>
          <w:lang w:eastAsia="en-GB"/>
        </w:rPr>
        <w:t xml:space="preserve"> April – </w:t>
      </w:r>
      <w:r w:rsidR="002A3267" w:rsidRPr="00B04F3E">
        <w:rPr>
          <w:rFonts w:asciiTheme="minorHAnsi" w:hAnsiTheme="minorHAnsi" w:cstheme="minorHAnsi"/>
          <w:lang w:eastAsia="en-GB"/>
        </w:rPr>
        <w:t xml:space="preserve">1st July </w:t>
      </w:r>
      <w:r w:rsidR="00CD5F76" w:rsidRPr="00B04F3E">
        <w:rPr>
          <w:rFonts w:asciiTheme="minorHAnsi" w:hAnsiTheme="minorHAnsi" w:cstheme="minorHAnsi"/>
          <w:lang w:eastAsia="en-GB"/>
        </w:rPr>
        <w:t>202</w:t>
      </w:r>
      <w:r w:rsidR="002A3267" w:rsidRPr="00B04F3E">
        <w:rPr>
          <w:rFonts w:asciiTheme="minorHAnsi" w:hAnsiTheme="minorHAnsi" w:cstheme="minorHAnsi"/>
          <w:lang w:eastAsia="en-GB"/>
        </w:rPr>
        <w:t>5</w:t>
      </w:r>
    </w:p>
    <w:p w14:paraId="76E71B11" w14:textId="7426D87A"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Submission of Dissertation: </w:t>
      </w:r>
      <w:r w:rsidR="00CD5F76" w:rsidRPr="00B04F3E">
        <w:rPr>
          <w:rFonts w:asciiTheme="minorHAnsi" w:hAnsiTheme="minorHAnsi" w:cstheme="minorHAnsi"/>
          <w:lang w:eastAsia="en-GB"/>
        </w:rPr>
        <w:t>31st January 202</w:t>
      </w:r>
      <w:r w:rsidR="005B1356">
        <w:rPr>
          <w:rFonts w:asciiTheme="minorHAnsi" w:hAnsiTheme="minorHAnsi" w:cstheme="minorHAnsi"/>
          <w:lang w:eastAsia="en-GB"/>
        </w:rPr>
        <w:t>6</w:t>
      </w:r>
    </w:p>
    <w:p w14:paraId="1B064A4C" w14:textId="77777777" w:rsidR="0084263C" w:rsidRPr="00B04F3E" w:rsidRDefault="0084263C" w:rsidP="003C603B">
      <w:pPr>
        <w:jc w:val="both"/>
        <w:rPr>
          <w:rFonts w:asciiTheme="minorHAnsi" w:hAnsiTheme="minorHAnsi" w:cstheme="minorHAnsi"/>
          <w:i/>
          <w:sz w:val="20"/>
        </w:rPr>
      </w:pPr>
      <w:r w:rsidRPr="00B04F3E">
        <w:rPr>
          <w:rFonts w:asciiTheme="minorHAnsi" w:hAnsiTheme="minorHAnsi" w:cstheme="minorHAnsi"/>
          <w:i/>
          <w:sz w:val="20"/>
        </w:rPr>
        <w:t>*These dates are subject to slight change</w:t>
      </w:r>
    </w:p>
    <w:p w14:paraId="5B5D0778" w14:textId="77777777" w:rsidR="00361057" w:rsidRPr="00B04F3E" w:rsidRDefault="00361057" w:rsidP="00361057">
      <w:pPr>
        <w:jc w:val="both"/>
        <w:rPr>
          <w:rFonts w:asciiTheme="minorHAnsi" w:hAnsiTheme="minorHAnsi" w:cstheme="minorHAnsi"/>
          <w:b/>
          <w:sz w:val="10"/>
          <w:szCs w:val="10"/>
        </w:rPr>
      </w:pPr>
    </w:p>
    <w:p w14:paraId="1AF479D6" w14:textId="77777777" w:rsidR="00361057" w:rsidRPr="00591535" w:rsidRDefault="00361057" w:rsidP="00CD648F">
      <w:pPr>
        <w:pStyle w:val="Heading1"/>
        <w:rPr>
          <w:rFonts w:asciiTheme="minorHAnsi" w:hAnsiTheme="minorHAnsi" w:cstheme="minorHAnsi"/>
          <w:b/>
          <w:bCs w:val="0"/>
        </w:rPr>
      </w:pPr>
      <w:bookmarkStart w:id="12" w:name="_Toc132805999"/>
      <w:r w:rsidRPr="00591535">
        <w:rPr>
          <w:rFonts w:asciiTheme="minorHAnsi" w:hAnsiTheme="minorHAnsi" w:cstheme="minorHAnsi"/>
          <w:b/>
          <w:bCs w:val="0"/>
        </w:rPr>
        <w:t>4. The Course Aims</w:t>
      </w:r>
      <w:bookmarkEnd w:id="12"/>
    </w:p>
    <w:p w14:paraId="2FF2C828" w14:textId="77777777" w:rsidR="00361057" w:rsidRPr="00B04F3E" w:rsidRDefault="00361057" w:rsidP="00361057">
      <w:pPr>
        <w:jc w:val="both"/>
        <w:rPr>
          <w:rFonts w:asciiTheme="minorHAnsi" w:hAnsiTheme="minorHAnsi" w:cstheme="minorHAnsi"/>
          <w:b/>
          <w:sz w:val="22"/>
        </w:rPr>
      </w:pPr>
    </w:p>
    <w:p w14:paraId="0FF56FF7" w14:textId="77777777" w:rsidR="00361057" w:rsidRPr="00B04F3E" w:rsidRDefault="00361057" w:rsidP="00F41480">
      <w:pPr>
        <w:pStyle w:val="ListParagraph"/>
        <w:numPr>
          <w:ilvl w:val="0"/>
          <w:numId w:val="40"/>
        </w:numPr>
        <w:rPr>
          <w:rFonts w:asciiTheme="minorHAnsi" w:hAnsiTheme="minorHAnsi" w:cstheme="minorHAnsi"/>
        </w:rPr>
      </w:pPr>
      <w:r w:rsidRPr="00B04F3E">
        <w:rPr>
          <w:rFonts w:asciiTheme="minorHAnsi" w:hAnsiTheme="minorHAnsi" w:cstheme="minorHAnsi"/>
        </w:rPr>
        <w:t xml:space="preserve">To explore and explain the world of </w:t>
      </w:r>
      <w:proofErr w:type="gramStart"/>
      <w:r w:rsidRPr="00B04F3E">
        <w:rPr>
          <w:rFonts w:asciiTheme="minorHAnsi" w:hAnsiTheme="minorHAnsi" w:cstheme="minorHAnsi"/>
        </w:rPr>
        <w:t>herbs</w:t>
      </w:r>
      <w:proofErr w:type="gramEnd"/>
    </w:p>
    <w:p w14:paraId="55D50A81" w14:textId="77777777" w:rsidR="00361057" w:rsidRPr="00B04F3E" w:rsidRDefault="00361057" w:rsidP="00F41480">
      <w:pPr>
        <w:pStyle w:val="ListParagraph"/>
        <w:numPr>
          <w:ilvl w:val="0"/>
          <w:numId w:val="40"/>
        </w:numPr>
        <w:rPr>
          <w:rFonts w:asciiTheme="minorHAnsi" w:hAnsiTheme="minorHAnsi" w:cstheme="minorHAnsi"/>
        </w:rPr>
      </w:pPr>
      <w:r w:rsidRPr="00B04F3E">
        <w:rPr>
          <w:rFonts w:asciiTheme="minorHAnsi" w:hAnsiTheme="minorHAnsi" w:cstheme="minorHAnsi"/>
        </w:rPr>
        <w:t>Encourage the study of medicinal plants.</w:t>
      </w:r>
    </w:p>
    <w:p w14:paraId="6900E468" w14:textId="77777777" w:rsidR="00361057" w:rsidRPr="00B04F3E" w:rsidRDefault="00361057" w:rsidP="00F41480">
      <w:pPr>
        <w:pStyle w:val="ListParagraph"/>
        <w:numPr>
          <w:ilvl w:val="0"/>
          <w:numId w:val="40"/>
        </w:numPr>
        <w:rPr>
          <w:rFonts w:asciiTheme="minorHAnsi" w:hAnsiTheme="minorHAnsi" w:cstheme="minorHAnsi"/>
        </w:rPr>
      </w:pPr>
      <w:r w:rsidRPr="00B04F3E">
        <w:rPr>
          <w:rFonts w:asciiTheme="minorHAnsi" w:hAnsiTheme="minorHAnsi" w:cstheme="minorHAnsi"/>
        </w:rPr>
        <w:t xml:space="preserve">Share understanding of the earth’s herbal </w:t>
      </w:r>
      <w:proofErr w:type="gramStart"/>
      <w:r w:rsidRPr="00B04F3E">
        <w:rPr>
          <w:rFonts w:asciiTheme="minorHAnsi" w:hAnsiTheme="minorHAnsi" w:cstheme="minorHAnsi"/>
        </w:rPr>
        <w:t>lore</w:t>
      </w:r>
      <w:proofErr w:type="gramEnd"/>
      <w:r w:rsidRPr="00B04F3E">
        <w:rPr>
          <w:rFonts w:asciiTheme="minorHAnsi" w:hAnsiTheme="minorHAnsi" w:cstheme="minorHAnsi"/>
        </w:rPr>
        <w:t xml:space="preserve"> </w:t>
      </w:r>
    </w:p>
    <w:p w14:paraId="6247590C" w14:textId="77777777" w:rsidR="00361057" w:rsidRPr="00B04F3E" w:rsidRDefault="00361057" w:rsidP="00F41480">
      <w:pPr>
        <w:pStyle w:val="ListParagraph"/>
        <w:numPr>
          <w:ilvl w:val="0"/>
          <w:numId w:val="40"/>
        </w:numPr>
        <w:rPr>
          <w:rFonts w:asciiTheme="minorHAnsi" w:hAnsiTheme="minorHAnsi" w:cstheme="minorHAnsi"/>
        </w:rPr>
      </w:pPr>
      <w:r w:rsidRPr="00B04F3E">
        <w:rPr>
          <w:rFonts w:asciiTheme="minorHAnsi" w:hAnsiTheme="minorHAnsi" w:cstheme="minorHAnsi"/>
        </w:rPr>
        <w:t>Enrich awareness of and involvement with the natural world</w:t>
      </w:r>
    </w:p>
    <w:p w14:paraId="7391CA8F" w14:textId="772C123F" w:rsidR="00591535" w:rsidRDefault="00361057" w:rsidP="00591535">
      <w:pPr>
        <w:pStyle w:val="ListParagraph"/>
        <w:numPr>
          <w:ilvl w:val="0"/>
          <w:numId w:val="40"/>
        </w:numPr>
        <w:rPr>
          <w:rFonts w:asciiTheme="minorHAnsi" w:hAnsiTheme="minorHAnsi" w:cstheme="minorHAnsi"/>
        </w:rPr>
      </w:pPr>
      <w:r w:rsidRPr="00B04F3E">
        <w:rPr>
          <w:rFonts w:asciiTheme="minorHAnsi" w:hAnsiTheme="minorHAnsi" w:cstheme="minorHAnsi"/>
        </w:rPr>
        <w:t>Nurture the creative use of healing botanicals.</w:t>
      </w:r>
    </w:p>
    <w:p w14:paraId="5157224A" w14:textId="42BBE136" w:rsidR="00591535" w:rsidRDefault="00591535">
      <w:pPr>
        <w:spacing w:line="240" w:lineRule="auto"/>
        <w:rPr>
          <w:rFonts w:asciiTheme="minorHAnsi" w:hAnsiTheme="minorHAnsi" w:cstheme="minorHAnsi"/>
        </w:rPr>
      </w:pPr>
      <w:r>
        <w:rPr>
          <w:rFonts w:asciiTheme="minorHAnsi" w:hAnsiTheme="minorHAnsi" w:cstheme="minorHAnsi"/>
        </w:rPr>
        <w:br w:type="page"/>
      </w:r>
    </w:p>
    <w:p w14:paraId="1BC8180B" w14:textId="42BBE136" w:rsidR="00361057" w:rsidRPr="00591535" w:rsidRDefault="00361057" w:rsidP="00CD648F">
      <w:pPr>
        <w:pStyle w:val="Heading1"/>
        <w:rPr>
          <w:rFonts w:asciiTheme="minorHAnsi" w:hAnsiTheme="minorHAnsi" w:cstheme="minorHAnsi"/>
          <w:b/>
          <w:bCs w:val="0"/>
        </w:rPr>
      </w:pPr>
      <w:bookmarkStart w:id="13" w:name="_Toc132806000"/>
      <w:r w:rsidRPr="00591535">
        <w:rPr>
          <w:rFonts w:asciiTheme="minorHAnsi" w:hAnsiTheme="minorHAnsi" w:cstheme="minorHAnsi"/>
          <w:b/>
          <w:bCs w:val="0"/>
        </w:rPr>
        <w:lastRenderedPageBreak/>
        <w:t>5. Course Contents</w:t>
      </w:r>
      <w:bookmarkEnd w:id="13"/>
    </w:p>
    <w:p w14:paraId="664F1272" w14:textId="77777777" w:rsidR="00361057" w:rsidRPr="00B04F3E" w:rsidRDefault="00361057" w:rsidP="00F41480">
      <w:pPr>
        <w:rPr>
          <w:rFonts w:asciiTheme="minorHAnsi" w:hAnsiTheme="minorHAnsi" w:cstheme="minorHAnsi"/>
        </w:rPr>
      </w:pPr>
    </w:p>
    <w:p w14:paraId="02837EF4"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The course is divided into the following 5 modules. Each includes both practical and theoretical elements.</w:t>
      </w:r>
    </w:p>
    <w:p w14:paraId="09A9FA76" w14:textId="77777777" w:rsidR="00361057" w:rsidRPr="00B04F3E" w:rsidRDefault="00361057" w:rsidP="00F41480">
      <w:pPr>
        <w:rPr>
          <w:rFonts w:asciiTheme="minorHAnsi" w:hAnsiTheme="minorHAnsi" w:cstheme="minorHAnsi"/>
        </w:rPr>
      </w:pPr>
    </w:p>
    <w:p w14:paraId="58FA2D9A"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Phytology</w:t>
      </w:r>
    </w:p>
    <w:p w14:paraId="10B44847"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Green Pharmacy &amp; Pharmacology</w:t>
      </w:r>
    </w:p>
    <w:p w14:paraId="6F458017" w14:textId="4A50E5A0" w:rsidR="00361057" w:rsidRPr="00B04F3E" w:rsidRDefault="00361057" w:rsidP="00F41480">
      <w:pPr>
        <w:rPr>
          <w:rFonts w:asciiTheme="minorHAnsi" w:hAnsiTheme="minorHAnsi" w:cstheme="minorHAnsi"/>
        </w:rPr>
      </w:pPr>
      <w:r w:rsidRPr="00B04F3E">
        <w:rPr>
          <w:rFonts w:asciiTheme="minorHAnsi" w:hAnsiTheme="minorHAnsi" w:cstheme="minorHAnsi"/>
        </w:rPr>
        <w:t>Physic Garden Horticulture</w:t>
      </w:r>
      <w:r w:rsidR="009C635A" w:rsidRPr="00B04F3E">
        <w:rPr>
          <w:rFonts w:asciiTheme="minorHAnsi" w:hAnsiTheme="minorHAnsi" w:cstheme="minorHAnsi"/>
        </w:rPr>
        <w:t xml:space="preserve"> &amp; Design</w:t>
      </w:r>
    </w:p>
    <w:p w14:paraId="584FEA51" w14:textId="77777777" w:rsidR="00361057" w:rsidRPr="00B04F3E" w:rsidRDefault="00361057" w:rsidP="00F41480">
      <w:pPr>
        <w:rPr>
          <w:rFonts w:asciiTheme="minorHAnsi" w:hAnsiTheme="minorHAnsi" w:cstheme="minorHAnsi"/>
        </w:rPr>
      </w:pPr>
      <w:proofErr w:type="spellStart"/>
      <w:r w:rsidRPr="00B04F3E">
        <w:rPr>
          <w:rFonts w:asciiTheme="minorHAnsi" w:hAnsiTheme="minorHAnsi" w:cstheme="minorHAnsi"/>
        </w:rPr>
        <w:t>Ethnomedica</w:t>
      </w:r>
      <w:proofErr w:type="spellEnd"/>
      <w:r w:rsidRPr="00B04F3E">
        <w:rPr>
          <w:rFonts w:asciiTheme="minorHAnsi" w:hAnsiTheme="minorHAnsi" w:cstheme="minorHAnsi"/>
        </w:rPr>
        <w:t xml:space="preserve"> </w:t>
      </w:r>
    </w:p>
    <w:p w14:paraId="0CDCF7ED" w14:textId="65270663" w:rsidR="00361057" w:rsidRPr="00B04F3E" w:rsidRDefault="009C635A" w:rsidP="00F41480">
      <w:pPr>
        <w:rPr>
          <w:rFonts w:asciiTheme="minorHAnsi" w:hAnsiTheme="minorHAnsi" w:cstheme="minorHAnsi"/>
        </w:rPr>
      </w:pPr>
      <w:r w:rsidRPr="00B04F3E">
        <w:rPr>
          <w:rFonts w:asciiTheme="minorHAnsi" w:hAnsiTheme="minorHAnsi" w:cstheme="minorHAnsi"/>
        </w:rPr>
        <w:t xml:space="preserve">Wild </w:t>
      </w:r>
      <w:r w:rsidR="00361057" w:rsidRPr="00B04F3E">
        <w:rPr>
          <w:rFonts w:asciiTheme="minorHAnsi" w:hAnsiTheme="minorHAnsi" w:cstheme="minorHAnsi"/>
        </w:rPr>
        <w:t>Herbal Ecology</w:t>
      </w:r>
    </w:p>
    <w:p w14:paraId="141FF20D" w14:textId="3526FC6A" w:rsidR="00361057" w:rsidRPr="00591535" w:rsidRDefault="00361057" w:rsidP="004A5C80">
      <w:pPr>
        <w:pStyle w:val="Heading3"/>
        <w:rPr>
          <w:rFonts w:asciiTheme="minorHAnsi" w:hAnsiTheme="minorHAnsi" w:cstheme="minorHAnsi"/>
          <w:b/>
          <w:bCs w:val="0"/>
        </w:rPr>
      </w:pPr>
      <w:bookmarkStart w:id="14" w:name="_Toc104291775"/>
      <w:bookmarkStart w:id="15" w:name="_Toc104816218"/>
      <w:bookmarkStart w:id="16" w:name="_Toc132806001"/>
      <w:r w:rsidRPr="00591535">
        <w:rPr>
          <w:rFonts w:asciiTheme="minorHAnsi" w:hAnsiTheme="minorHAnsi" w:cstheme="minorHAnsi"/>
          <w:b/>
          <w:bCs w:val="0"/>
        </w:rPr>
        <w:t>5.1 Phytology</w:t>
      </w:r>
      <w:bookmarkEnd w:id="14"/>
      <w:bookmarkEnd w:id="15"/>
      <w:bookmarkEnd w:id="16"/>
    </w:p>
    <w:p w14:paraId="2895A3FB" w14:textId="77777777" w:rsidR="00361057" w:rsidRPr="00B04F3E" w:rsidRDefault="00361057" w:rsidP="00361057">
      <w:pPr>
        <w:ind w:left="360"/>
        <w:jc w:val="both"/>
        <w:rPr>
          <w:rFonts w:asciiTheme="minorHAnsi" w:hAnsiTheme="minorHAnsi" w:cstheme="minorHAnsi"/>
          <w:b/>
        </w:rPr>
      </w:pPr>
    </w:p>
    <w:p w14:paraId="0FC0A40F"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Phytology (the study of plants) is presented here as a unique combination of 3 fundamental components of our Herbology</w:t>
      </w:r>
      <w:r w:rsidR="008240EB" w:rsidRPr="00B04F3E">
        <w:rPr>
          <w:rFonts w:asciiTheme="minorHAnsi" w:hAnsiTheme="minorHAnsi" w:cstheme="minorHAnsi"/>
        </w:rPr>
        <w:t xml:space="preserve"> studies.</w:t>
      </w:r>
      <w:r w:rsidRPr="00B04F3E">
        <w:rPr>
          <w:rFonts w:asciiTheme="minorHAnsi" w:hAnsiTheme="minorHAnsi" w:cstheme="minorHAnsi"/>
        </w:rPr>
        <w:t xml:space="preserve"> These are: </w:t>
      </w:r>
    </w:p>
    <w:p w14:paraId="6C629F0D" w14:textId="77777777" w:rsidR="00361057" w:rsidRPr="00B04F3E" w:rsidRDefault="00361057" w:rsidP="00361057">
      <w:pPr>
        <w:jc w:val="both"/>
        <w:rPr>
          <w:rFonts w:asciiTheme="minorHAnsi" w:hAnsiTheme="minorHAnsi" w:cstheme="minorHAnsi"/>
          <w:b/>
        </w:rPr>
      </w:pPr>
    </w:p>
    <w:p w14:paraId="1E7C9A21" w14:textId="77777777" w:rsidR="00361057" w:rsidRPr="00591535" w:rsidRDefault="008240EB" w:rsidP="002D2287">
      <w:pPr>
        <w:pStyle w:val="Heading4"/>
        <w:rPr>
          <w:rFonts w:asciiTheme="minorHAnsi" w:hAnsiTheme="minorHAnsi" w:cstheme="minorHAnsi"/>
          <w:b/>
          <w:bCs w:val="0"/>
        </w:rPr>
      </w:pPr>
      <w:r w:rsidRPr="00591535">
        <w:rPr>
          <w:rFonts w:asciiTheme="minorHAnsi" w:hAnsiTheme="minorHAnsi" w:cstheme="minorHAnsi"/>
          <w:b/>
          <w:bCs w:val="0"/>
        </w:rPr>
        <w:t xml:space="preserve">Part I - </w:t>
      </w:r>
      <w:r w:rsidR="00361057" w:rsidRPr="00591535">
        <w:rPr>
          <w:rFonts w:asciiTheme="minorHAnsi" w:hAnsiTheme="minorHAnsi" w:cstheme="minorHAnsi"/>
          <w:b/>
          <w:bCs w:val="0"/>
        </w:rPr>
        <w:t xml:space="preserve">Botany </w:t>
      </w:r>
    </w:p>
    <w:p w14:paraId="2D31A6C0" w14:textId="77777777" w:rsidR="00361057" w:rsidRPr="00B04F3E" w:rsidRDefault="00361057" w:rsidP="00CD648F">
      <w:pPr>
        <w:jc w:val="both"/>
        <w:rPr>
          <w:rFonts w:asciiTheme="minorHAnsi" w:hAnsiTheme="minorHAnsi" w:cstheme="minorHAnsi"/>
          <w:sz w:val="22"/>
        </w:rPr>
      </w:pPr>
    </w:p>
    <w:p w14:paraId="64D6E785" w14:textId="5893D310" w:rsidR="008240EB" w:rsidRPr="00B04F3E" w:rsidRDefault="00361057" w:rsidP="00F41480">
      <w:pPr>
        <w:rPr>
          <w:rFonts w:asciiTheme="minorHAnsi" w:hAnsiTheme="minorHAnsi" w:cstheme="minorHAnsi"/>
        </w:rPr>
      </w:pPr>
      <w:r w:rsidRPr="00B04F3E">
        <w:rPr>
          <w:rFonts w:asciiTheme="minorHAnsi" w:hAnsiTheme="minorHAnsi" w:cstheme="minorHAnsi"/>
        </w:rPr>
        <w:t xml:space="preserve">Botany for Beginners – a carefully adapted study topic) that has been especially tailored to meet the </w:t>
      </w:r>
      <w:proofErr w:type="gramStart"/>
      <w:r w:rsidRPr="00B04F3E">
        <w:rPr>
          <w:rFonts w:asciiTheme="minorHAnsi" w:hAnsiTheme="minorHAnsi" w:cstheme="minorHAnsi"/>
        </w:rPr>
        <w:t>particular requirements</w:t>
      </w:r>
      <w:proofErr w:type="gramEnd"/>
      <w:r w:rsidRPr="00B04F3E">
        <w:rPr>
          <w:rFonts w:asciiTheme="minorHAnsi" w:hAnsiTheme="minorHAnsi" w:cstheme="minorHAnsi"/>
        </w:rPr>
        <w:t xml:space="preserve"> of our Herbology programme. Emphasis has been placed on the forms and functions of plants, their external structural morphology, inner tissue histology, </w:t>
      </w:r>
      <w:proofErr w:type="gramStart"/>
      <w:r w:rsidRPr="00B04F3E">
        <w:rPr>
          <w:rFonts w:asciiTheme="minorHAnsi" w:hAnsiTheme="minorHAnsi" w:cstheme="minorHAnsi"/>
        </w:rPr>
        <w:t>metabolism</w:t>
      </w:r>
      <w:proofErr w:type="gramEnd"/>
      <w:r w:rsidRPr="00B04F3E">
        <w:rPr>
          <w:rFonts w:asciiTheme="minorHAnsi" w:hAnsiTheme="minorHAnsi" w:cstheme="minorHAnsi"/>
        </w:rPr>
        <w:t xml:space="preserve"> and nutrition. (Fungi, Bryophytes (mosses, </w:t>
      </w:r>
      <w:proofErr w:type="gramStart"/>
      <w:r w:rsidRPr="00B04F3E">
        <w:rPr>
          <w:rFonts w:asciiTheme="minorHAnsi" w:hAnsiTheme="minorHAnsi" w:cstheme="minorHAnsi"/>
        </w:rPr>
        <w:t>liverworts</w:t>
      </w:r>
      <w:proofErr w:type="gramEnd"/>
      <w:r w:rsidRPr="00B04F3E">
        <w:rPr>
          <w:rFonts w:asciiTheme="minorHAnsi" w:hAnsiTheme="minorHAnsi" w:cstheme="minorHAnsi"/>
        </w:rPr>
        <w:t xml:space="preserve"> and hornworts), </w:t>
      </w:r>
      <w:proofErr w:type="spellStart"/>
      <w:r w:rsidRPr="00B04F3E">
        <w:rPr>
          <w:rFonts w:asciiTheme="minorHAnsi" w:hAnsiTheme="minorHAnsi" w:cstheme="minorHAnsi"/>
        </w:rPr>
        <w:t>Arboreals</w:t>
      </w:r>
      <w:proofErr w:type="spellEnd"/>
      <w:r w:rsidRPr="00B04F3E">
        <w:rPr>
          <w:rFonts w:asciiTheme="minorHAnsi" w:hAnsiTheme="minorHAnsi" w:cstheme="minorHAnsi"/>
        </w:rPr>
        <w:t>, Lichens, and sea Algae are all included as part of this study).</w:t>
      </w:r>
      <w:r w:rsidR="008240EB" w:rsidRPr="00B04F3E">
        <w:rPr>
          <w:rFonts w:asciiTheme="minorHAnsi" w:hAnsiTheme="minorHAnsi" w:cstheme="minorHAnsi"/>
        </w:rPr>
        <w:t xml:space="preserve"> </w:t>
      </w:r>
    </w:p>
    <w:p w14:paraId="237CB601" w14:textId="77777777" w:rsidR="008240EB" w:rsidRPr="00B04F3E" w:rsidRDefault="008240EB" w:rsidP="00F41480">
      <w:pPr>
        <w:rPr>
          <w:rFonts w:asciiTheme="minorHAnsi" w:hAnsiTheme="minorHAnsi" w:cstheme="minorHAnsi"/>
        </w:rPr>
      </w:pPr>
    </w:p>
    <w:p w14:paraId="025F124B"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Folk and Linnaean nomenclature, together with useful techniques to facilitate correct identification of indigenous and non-native herbs whilst out in the field, will also be covered.</w:t>
      </w:r>
    </w:p>
    <w:p w14:paraId="144D7721" w14:textId="77777777" w:rsidR="00361057" w:rsidRPr="00B04F3E" w:rsidRDefault="00361057" w:rsidP="00CD648F">
      <w:pPr>
        <w:rPr>
          <w:rFonts w:asciiTheme="minorHAnsi" w:hAnsiTheme="minorHAnsi" w:cstheme="minorHAnsi"/>
          <w:sz w:val="20"/>
        </w:rPr>
      </w:pPr>
    </w:p>
    <w:p w14:paraId="7ADFE316" w14:textId="77777777" w:rsidR="00361057" w:rsidRPr="00B04F3E" w:rsidRDefault="00361057" w:rsidP="00CD648F">
      <w:pPr>
        <w:rPr>
          <w:rFonts w:asciiTheme="minorHAnsi" w:hAnsiTheme="minorHAnsi" w:cstheme="minorHAnsi"/>
          <w:sz w:val="20"/>
        </w:rPr>
      </w:pPr>
      <w:r w:rsidRPr="00B04F3E">
        <w:rPr>
          <w:rFonts w:asciiTheme="minorHAnsi" w:hAnsiTheme="minorHAnsi" w:cstheme="minorHAnsi"/>
          <w:sz w:val="20"/>
        </w:rPr>
        <w:t>(Please note that this topic is not assessed directly but knowledge of the subject will be required for several of your 12 Complementary Study Assignments)</w:t>
      </w:r>
    </w:p>
    <w:p w14:paraId="7A17B960" w14:textId="77777777" w:rsidR="00361057" w:rsidRPr="00B04F3E" w:rsidRDefault="00361057" w:rsidP="00361057">
      <w:pPr>
        <w:jc w:val="both"/>
        <w:rPr>
          <w:rFonts w:asciiTheme="minorHAnsi" w:hAnsiTheme="minorHAnsi" w:cstheme="minorHAnsi"/>
        </w:rPr>
      </w:pPr>
    </w:p>
    <w:p w14:paraId="7B2F97C6" w14:textId="77777777" w:rsidR="00361057" w:rsidRPr="00591535" w:rsidRDefault="00361057" w:rsidP="00CD648F">
      <w:pPr>
        <w:pStyle w:val="Heading4"/>
        <w:rPr>
          <w:rFonts w:asciiTheme="minorHAnsi" w:hAnsiTheme="minorHAnsi" w:cstheme="minorHAnsi"/>
          <w:b/>
          <w:bCs w:val="0"/>
        </w:rPr>
      </w:pPr>
      <w:r w:rsidRPr="00591535">
        <w:rPr>
          <w:rFonts w:asciiTheme="minorHAnsi" w:hAnsiTheme="minorHAnsi" w:cstheme="minorHAnsi"/>
          <w:b/>
          <w:bCs w:val="0"/>
        </w:rPr>
        <w:lastRenderedPageBreak/>
        <w:t xml:space="preserve">Part II </w:t>
      </w:r>
      <w:r w:rsidR="008240EB" w:rsidRPr="00591535">
        <w:rPr>
          <w:rFonts w:asciiTheme="minorHAnsi" w:hAnsiTheme="minorHAnsi" w:cstheme="minorHAnsi"/>
          <w:b/>
          <w:bCs w:val="0"/>
        </w:rPr>
        <w:t xml:space="preserve">- </w:t>
      </w:r>
      <w:r w:rsidRPr="00591535">
        <w:rPr>
          <w:rFonts w:asciiTheme="minorHAnsi" w:hAnsiTheme="minorHAnsi" w:cstheme="minorHAnsi"/>
          <w:b/>
          <w:bCs w:val="0"/>
        </w:rPr>
        <w:t xml:space="preserve">Materia Medica </w:t>
      </w:r>
    </w:p>
    <w:p w14:paraId="6BDE8987" w14:textId="77777777" w:rsidR="00361057" w:rsidRPr="00B04F3E" w:rsidRDefault="00361057" w:rsidP="00CD648F">
      <w:pPr>
        <w:jc w:val="both"/>
        <w:rPr>
          <w:rFonts w:asciiTheme="minorHAnsi" w:hAnsiTheme="minorHAnsi" w:cstheme="minorHAnsi"/>
        </w:rPr>
      </w:pPr>
    </w:p>
    <w:p w14:paraId="534EF0F6" w14:textId="77777777" w:rsidR="00361057" w:rsidRPr="00B04F3E" w:rsidRDefault="008240EB" w:rsidP="00F41480">
      <w:pPr>
        <w:rPr>
          <w:rFonts w:asciiTheme="minorHAnsi" w:hAnsiTheme="minorHAnsi" w:cstheme="minorHAnsi"/>
        </w:rPr>
      </w:pPr>
      <w:r w:rsidRPr="00B04F3E">
        <w:rPr>
          <w:rFonts w:asciiTheme="minorHAnsi" w:hAnsiTheme="minorHAnsi" w:cstheme="minorHAnsi"/>
        </w:rPr>
        <w:t>Materia medica</w:t>
      </w:r>
      <w:r w:rsidR="00361057" w:rsidRPr="00B04F3E">
        <w:rPr>
          <w:rFonts w:asciiTheme="minorHAnsi" w:hAnsiTheme="minorHAnsi" w:cstheme="minorHAnsi"/>
        </w:rPr>
        <w:t xml:space="preserve"> (the medicinal ingredients or materials used in our herbal remedy-making) embraces an extensive range of healing botanicals and the various therapeutic compounds that might be derived from them. Many medicinal treasures are to be found amongst the Garden’s own remarkable collections of both native and non-native plants and many of these may be thoroughly explored within their seasonal time frames. </w:t>
      </w:r>
    </w:p>
    <w:p w14:paraId="167EDD05" w14:textId="77777777" w:rsidR="008240EB" w:rsidRPr="00B04F3E" w:rsidRDefault="008240EB" w:rsidP="00F41480">
      <w:pPr>
        <w:rPr>
          <w:rFonts w:asciiTheme="minorHAnsi" w:hAnsiTheme="minorHAnsi" w:cstheme="minorHAnsi"/>
        </w:rPr>
      </w:pPr>
    </w:p>
    <w:p w14:paraId="1BF1BF84" w14:textId="4B7F4E59"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The basic techniques of elementary Botanical Illustration are taught as complementary to this (and indeed other) subject/s of study – enabling students to capture </w:t>
      </w:r>
      <w:proofErr w:type="gramStart"/>
      <w:r w:rsidRPr="00B04F3E">
        <w:rPr>
          <w:rFonts w:asciiTheme="minorHAnsi" w:hAnsiTheme="minorHAnsi" w:cstheme="minorHAnsi"/>
        </w:rPr>
        <w:t>a</w:t>
      </w:r>
      <w:proofErr w:type="gramEnd"/>
      <w:r w:rsidRPr="00B04F3E">
        <w:rPr>
          <w:rFonts w:asciiTheme="minorHAnsi" w:hAnsiTheme="minorHAnsi" w:cstheme="minorHAnsi"/>
        </w:rPr>
        <w:t xml:space="preserve"> herb</w:t>
      </w:r>
      <w:r w:rsidR="001B6A18" w:rsidRPr="00B04F3E">
        <w:rPr>
          <w:rFonts w:asciiTheme="minorHAnsi" w:hAnsiTheme="minorHAnsi" w:cstheme="minorHAnsi"/>
        </w:rPr>
        <w:t>’</w:t>
      </w:r>
      <w:r w:rsidRPr="00B04F3E">
        <w:rPr>
          <w:rFonts w:asciiTheme="minorHAnsi" w:hAnsiTheme="minorHAnsi" w:cstheme="minorHAnsi"/>
        </w:rPr>
        <w:t>s intrinsic characteristics quickly and subjectively whilst ‘out in the field’.</w:t>
      </w:r>
    </w:p>
    <w:p w14:paraId="244CF55C" w14:textId="77777777" w:rsidR="00361057" w:rsidRPr="00B04F3E" w:rsidRDefault="00361057" w:rsidP="00361057">
      <w:pPr>
        <w:ind w:left="1440"/>
        <w:rPr>
          <w:rFonts w:asciiTheme="minorHAnsi" w:hAnsiTheme="minorHAnsi" w:cstheme="minorHAnsi"/>
          <w:b/>
        </w:rPr>
      </w:pPr>
    </w:p>
    <w:p w14:paraId="376D8C0F" w14:textId="0571B840" w:rsidR="00361057" w:rsidRPr="00591535" w:rsidRDefault="00361057" w:rsidP="00A1559F">
      <w:pPr>
        <w:pStyle w:val="Heading4"/>
        <w:rPr>
          <w:rFonts w:asciiTheme="minorHAnsi" w:hAnsiTheme="minorHAnsi" w:cstheme="minorHAnsi"/>
          <w:b/>
          <w:bCs w:val="0"/>
        </w:rPr>
      </w:pPr>
      <w:r w:rsidRPr="00591535">
        <w:rPr>
          <w:rFonts w:asciiTheme="minorHAnsi" w:hAnsiTheme="minorHAnsi" w:cstheme="minorHAnsi"/>
          <w:b/>
          <w:bCs w:val="0"/>
        </w:rPr>
        <w:t xml:space="preserve">Part III </w:t>
      </w:r>
      <w:r w:rsidR="008240EB" w:rsidRPr="00591535">
        <w:rPr>
          <w:rFonts w:asciiTheme="minorHAnsi" w:hAnsiTheme="minorHAnsi" w:cstheme="minorHAnsi"/>
          <w:b/>
          <w:bCs w:val="0"/>
        </w:rPr>
        <w:t>-</w:t>
      </w:r>
      <w:r w:rsidRPr="00591535">
        <w:rPr>
          <w:rFonts w:asciiTheme="minorHAnsi" w:hAnsiTheme="minorHAnsi" w:cstheme="minorHAnsi"/>
          <w:b/>
          <w:bCs w:val="0"/>
        </w:rPr>
        <w:t xml:space="preserve"> Herbaria</w:t>
      </w:r>
    </w:p>
    <w:p w14:paraId="00A2F9CA" w14:textId="77777777" w:rsidR="00361057" w:rsidRPr="00B04F3E" w:rsidRDefault="00361057" w:rsidP="00361057">
      <w:pPr>
        <w:rPr>
          <w:rFonts w:asciiTheme="minorHAnsi" w:hAnsiTheme="minorHAnsi" w:cstheme="minorHAnsi"/>
          <w:sz w:val="22"/>
        </w:rPr>
      </w:pPr>
    </w:p>
    <w:p w14:paraId="075561CD" w14:textId="52765D16" w:rsidR="00361057" w:rsidRPr="00B04F3E" w:rsidRDefault="00361057" w:rsidP="00F41480">
      <w:pPr>
        <w:rPr>
          <w:rFonts w:asciiTheme="minorHAnsi" w:hAnsiTheme="minorHAnsi" w:cstheme="minorHAnsi"/>
        </w:rPr>
      </w:pPr>
      <w:proofErr w:type="gramStart"/>
      <w:r w:rsidRPr="00B04F3E">
        <w:rPr>
          <w:rFonts w:asciiTheme="minorHAnsi" w:hAnsiTheme="minorHAnsi" w:cstheme="minorHAnsi"/>
        </w:rPr>
        <w:t>A</w:t>
      </w:r>
      <w:proofErr w:type="gramEnd"/>
      <w:r w:rsidRPr="00B04F3E">
        <w:rPr>
          <w:rFonts w:asciiTheme="minorHAnsi" w:hAnsiTheme="minorHAnsi" w:cstheme="minorHAnsi"/>
        </w:rPr>
        <w:t xml:space="preserve"> herbarium is essentially a dried garden, a repository or reference library of botanical forms. A collection of herbaria captures a floristic moment in </w:t>
      </w:r>
      <w:r w:rsidR="00845862" w:rsidRPr="00B04F3E">
        <w:rPr>
          <w:rFonts w:asciiTheme="minorHAnsi" w:hAnsiTheme="minorHAnsi" w:cstheme="minorHAnsi"/>
        </w:rPr>
        <w:t>time and</w:t>
      </w:r>
      <w:r w:rsidRPr="00B04F3E">
        <w:rPr>
          <w:rFonts w:asciiTheme="minorHAnsi" w:hAnsiTheme="minorHAnsi" w:cstheme="minorHAnsi"/>
        </w:rPr>
        <w:t xml:space="preserve"> may be utilized by many diverse people for the purposes of documentation, learning and enjoyment.</w:t>
      </w:r>
    </w:p>
    <w:p w14:paraId="7195976A" w14:textId="77777777" w:rsidR="008240EB" w:rsidRPr="00B04F3E" w:rsidRDefault="008240EB" w:rsidP="00F41480">
      <w:pPr>
        <w:rPr>
          <w:rFonts w:asciiTheme="minorHAnsi" w:hAnsiTheme="minorHAnsi" w:cstheme="minorHAnsi"/>
        </w:rPr>
      </w:pPr>
    </w:p>
    <w:p w14:paraId="12DEADB7"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Knowing how to correctly gather, prepare and present a herbaria collection (whether pressed and dried or in Spirit or Carpological form) not only enriches the Herbologist’s creative repertoire, </w:t>
      </w:r>
      <w:proofErr w:type="gramStart"/>
      <w:r w:rsidRPr="00B04F3E">
        <w:rPr>
          <w:rFonts w:asciiTheme="minorHAnsi" w:hAnsiTheme="minorHAnsi" w:cstheme="minorHAnsi"/>
        </w:rPr>
        <w:t>it</w:t>
      </w:r>
      <w:proofErr w:type="gramEnd"/>
      <w:r w:rsidRPr="00B04F3E">
        <w:rPr>
          <w:rFonts w:asciiTheme="minorHAnsi" w:hAnsiTheme="minorHAnsi" w:cstheme="minorHAnsi"/>
        </w:rPr>
        <w:t xml:space="preserve"> also provides a valuable point of reference to facilitate herbal identification, and perfectly complements our exploratory studies in elementary Botany.</w:t>
      </w:r>
    </w:p>
    <w:p w14:paraId="03BB0C71" w14:textId="77777777" w:rsidR="00361057" w:rsidRPr="00B04F3E" w:rsidRDefault="00361057" w:rsidP="00361057">
      <w:pPr>
        <w:jc w:val="both"/>
        <w:rPr>
          <w:rFonts w:asciiTheme="minorHAnsi" w:hAnsiTheme="minorHAnsi" w:cstheme="minorHAnsi"/>
        </w:rPr>
      </w:pPr>
    </w:p>
    <w:p w14:paraId="39D8FF0D" w14:textId="191CA10C" w:rsidR="00361057" w:rsidRPr="00591535" w:rsidRDefault="00361057" w:rsidP="005E633F">
      <w:pPr>
        <w:pStyle w:val="Heading4"/>
        <w:rPr>
          <w:rFonts w:asciiTheme="minorHAnsi" w:hAnsiTheme="minorHAnsi" w:cstheme="minorHAnsi"/>
          <w:b/>
          <w:bCs w:val="0"/>
        </w:rPr>
      </w:pPr>
      <w:r w:rsidRPr="00591535">
        <w:rPr>
          <w:rFonts w:asciiTheme="minorHAnsi" w:hAnsiTheme="minorHAnsi" w:cstheme="minorHAnsi"/>
          <w:b/>
          <w:bCs w:val="0"/>
        </w:rPr>
        <w:t>Required for Assessment:</w:t>
      </w:r>
    </w:p>
    <w:p w14:paraId="54BD71CF" w14:textId="77777777" w:rsidR="00361057" w:rsidRPr="00B04F3E" w:rsidRDefault="00361057" w:rsidP="00361057">
      <w:pPr>
        <w:jc w:val="both"/>
        <w:rPr>
          <w:rFonts w:asciiTheme="minorHAnsi" w:hAnsiTheme="minorHAnsi" w:cstheme="minorHAnsi"/>
        </w:rPr>
      </w:pPr>
    </w:p>
    <w:p w14:paraId="02C3F51C" w14:textId="77777777" w:rsidR="00361057" w:rsidRPr="00B04F3E" w:rsidRDefault="00361057" w:rsidP="00F41480">
      <w:pPr>
        <w:rPr>
          <w:rFonts w:asciiTheme="minorHAnsi" w:hAnsiTheme="minorHAnsi" w:cstheme="minorHAnsi"/>
        </w:rPr>
      </w:pPr>
      <w:proofErr w:type="gramStart"/>
      <w:r w:rsidRPr="00B04F3E">
        <w:rPr>
          <w:rFonts w:asciiTheme="minorHAnsi" w:hAnsiTheme="minorHAnsi" w:cstheme="minorHAnsi"/>
        </w:rPr>
        <w:t>A</w:t>
      </w:r>
      <w:proofErr w:type="gramEnd"/>
      <w:r w:rsidRPr="00B04F3E">
        <w:rPr>
          <w:rFonts w:asciiTheme="minorHAnsi" w:hAnsiTheme="minorHAnsi" w:cstheme="minorHAnsi"/>
        </w:rPr>
        <w:t xml:space="preserve"> Herbal Journal</w:t>
      </w:r>
      <w:r w:rsidR="008240EB" w:rsidRPr="00B04F3E">
        <w:rPr>
          <w:rFonts w:asciiTheme="minorHAnsi" w:hAnsiTheme="minorHAnsi" w:cstheme="minorHAnsi"/>
        </w:rPr>
        <w:t xml:space="preserve"> (</w:t>
      </w:r>
      <w:r w:rsidRPr="00B04F3E">
        <w:rPr>
          <w:rFonts w:asciiTheme="minorHAnsi" w:hAnsiTheme="minorHAnsi" w:cstheme="minorHAnsi"/>
        </w:rPr>
        <w:t>Reflections on Learning)</w:t>
      </w:r>
    </w:p>
    <w:p w14:paraId="329EDDA8"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12 Complementary Study Assignments</w:t>
      </w:r>
    </w:p>
    <w:p w14:paraId="4D24E636" w14:textId="77777777" w:rsidR="00A1559F" w:rsidRPr="00B04F3E" w:rsidRDefault="00361057" w:rsidP="00A1559F">
      <w:pPr>
        <w:rPr>
          <w:rFonts w:asciiTheme="minorHAnsi" w:hAnsiTheme="minorHAnsi" w:cstheme="minorHAnsi"/>
        </w:rPr>
      </w:pPr>
      <w:proofErr w:type="gramStart"/>
      <w:r w:rsidRPr="00B04F3E">
        <w:rPr>
          <w:rFonts w:asciiTheme="minorHAnsi" w:hAnsiTheme="minorHAnsi" w:cstheme="minorHAnsi"/>
        </w:rPr>
        <w:t>A</w:t>
      </w:r>
      <w:proofErr w:type="gramEnd"/>
      <w:r w:rsidRPr="00B04F3E">
        <w:rPr>
          <w:rFonts w:asciiTheme="minorHAnsi" w:hAnsiTheme="minorHAnsi" w:cstheme="minorHAnsi"/>
        </w:rPr>
        <w:t xml:space="preserve"> Herbarium Collection (12 dried, pressed and mounted medicinal herb specimens) </w:t>
      </w:r>
      <w:bookmarkStart w:id="17" w:name="_Toc104291776"/>
    </w:p>
    <w:p w14:paraId="7A17FCB6" w14:textId="77777777" w:rsidR="00A1559F" w:rsidRPr="00B04F3E" w:rsidRDefault="00A1559F" w:rsidP="00A1559F">
      <w:pPr>
        <w:rPr>
          <w:rFonts w:asciiTheme="minorHAnsi" w:hAnsiTheme="minorHAnsi" w:cstheme="minorHAnsi"/>
        </w:rPr>
      </w:pPr>
    </w:p>
    <w:p w14:paraId="305F401D" w14:textId="77777777" w:rsidR="005E633F" w:rsidRPr="00B04F3E" w:rsidRDefault="005E633F">
      <w:pPr>
        <w:spacing w:line="240" w:lineRule="auto"/>
        <w:rPr>
          <w:rFonts w:asciiTheme="minorHAnsi" w:hAnsiTheme="minorHAnsi" w:cstheme="minorHAnsi"/>
          <w:bCs/>
          <w:sz w:val="28"/>
          <w:szCs w:val="26"/>
          <w:lang w:val="en-US"/>
        </w:rPr>
      </w:pPr>
      <w:r w:rsidRPr="00B04F3E">
        <w:rPr>
          <w:rFonts w:asciiTheme="minorHAnsi" w:hAnsiTheme="minorHAnsi" w:cstheme="minorHAnsi"/>
        </w:rPr>
        <w:br w:type="page"/>
      </w:r>
    </w:p>
    <w:p w14:paraId="07B8A756" w14:textId="4163E544" w:rsidR="00361057" w:rsidRPr="00591535" w:rsidRDefault="00361057" w:rsidP="00A1559F">
      <w:pPr>
        <w:pStyle w:val="Heading3"/>
        <w:rPr>
          <w:rFonts w:asciiTheme="minorHAnsi" w:hAnsiTheme="minorHAnsi" w:cstheme="minorHAnsi"/>
          <w:b/>
          <w:bCs w:val="0"/>
        </w:rPr>
      </w:pPr>
      <w:bookmarkStart w:id="18" w:name="_Toc104816219"/>
      <w:bookmarkStart w:id="19" w:name="_Toc132806002"/>
      <w:r w:rsidRPr="00591535">
        <w:rPr>
          <w:rFonts w:asciiTheme="minorHAnsi" w:hAnsiTheme="minorHAnsi" w:cstheme="minorHAnsi"/>
          <w:b/>
          <w:bCs w:val="0"/>
        </w:rPr>
        <w:lastRenderedPageBreak/>
        <w:t>5.2 Green Pharmacy &amp; Pharmacology</w:t>
      </w:r>
      <w:bookmarkEnd w:id="17"/>
      <w:bookmarkEnd w:id="18"/>
      <w:bookmarkEnd w:id="19"/>
    </w:p>
    <w:p w14:paraId="51F84CCE" w14:textId="77777777" w:rsidR="00361057" w:rsidRPr="00B04F3E" w:rsidRDefault="00361057" w:rsidP="007C20F3">
      <w:pPr>
        <w:jc w:val="both"/>
        <w:rPr>
          <w:rFonts w:asciiTheme="minorHAnsi" w:hAnsiTheme="minorHAnsi" w:cstheme="minorHAnsi"/>
          <w:b/>
        </w:rPr>
      </w:pPr>
    </w:p>
    <w:p w14:paraId="3DA76E60" w14:textId="77777777" w:rsidR="00361057" w:rsidRPr="00B04F3E" w:rsidRDefault="00361057" w:rsidP="00F1727D">
      <w:pPr>
        <w:pStyle w:val="Heading4"/>
        <w:rPr>
          <w:rFonts w:asciiTheme="minorHAnsi" w:hAnsiTheme="minorHAnsi" w:cstheme="minorHAnsi"/>
        </w:rPr>
      </w:pPr>
      <w:r w:rsidRPr="00B04F3E">
        <w:rPr>
          <w:rFonts w:asciiTheme="minorHAnsi" w:hAnsiTheme="minorHAnsi" w:cstheme="minorHAnsi"/>
        </w:rPr>
        <w:t xml:space="preserve">Green Pharmacy </w:t>
      </w:r>
    </w:p>
    <w:p w14:paraId="5B423629"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(Herbal Remedy–Making) </w:t>
      </w:r>
    </w:p>
    <w:p w14:paraId="1624A235" w14:textId="77777777" w:rsidR="00361057" w:rsidRPr="00B04F3E" w:rsidRDefault="00361057" w:rsidP="00F41480">
      <w:pPr>
        <w:rPr>
          <w:rFonts w:asciiTheme="minorHAnsi" w:hAnsiTheme="minorHAnsi" w:cstheme="minorHAnsi"/>
        </w:rPr>
      </w:pPr>
    </w:p>
    <w:p w14:paraId="166F8088"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Some of the most exciting moments of the RBGE Herbology programme are undoubtedly when you come to make your first herbal remedies – your very own Green Pharmacy preparations. These remedies may be made using herbs that you have grown yourself from seed, sourced from your local herbal dispensary or gathered in the wild. You will be provided with all the instructions you need to successfully make your own herbal ‘medicine chest’ and an abundance of del</w:t>
      </w:r>
      <w:r w:rsidR="008240EB" w:rsidRPr="00B04F3E">
        <w:rPr>
          <w:rFonts w:asciiTheme="minorHAnsi" w:hAnsiTheme="minorHAnsi" w:cstheme="minorHAnsi"/>
        </w:rPr>
        <w:t xml:space="preserve">icious recipes to choose from </w:t>
      </w:r>
    </w:p>
    <w:p w14:paraId="4EA29A80" w14:textId="77777777" w:rsidR="008240EB" w:rsidRPr="00B04F3E" w:rsidRDefault="008240EB" w:rsidP="00F41480">
      <w:pPr>
        <w:rPr>
          <w:rFonts w:asciiTheme="minorHAnsi" w:hAnsiTheme="minorHAnsi" w:cstheme="minorHAnsi"/>
        </w:rPr>
      </w:pPr>
    </w:p>
    <w:p w14:paraId="4F0E0A13" w14:textId="77777777" w:rsidR="00361057" w:rsidRPr="00B04F3E" w:rsidRDefault="00361057" w:rsidP="00F41480">
      <w:pPr>
        <w:rPr>
          <w:rFonts w:asciiTheme="minorHAnsi" w:hAnsiTheme="minorHAnsi" w:cstheme="minorHAnsi"/>
          <w:b/>
        </w:rPr>
      </w:pPr>
      <w:r w:rsidRPr="00B04F3E">
        <w:rPr>
          <w:rFonts w:asciiTheme="minorHAnsi" w:hAnsiTheme="minorHAnsi" w:cstheme="minorHAnsi"/>
        </w:rPr>
        <w:t>Pharmacology concurrently explores that most magical and holistic of synergies - the precious medicinal constituents (or healing compounds) that are nurtured within the herbs themselves. We will study associated herbal recipe formulations, compile some of our own bespoke adaptations and ponder their potential for eliciting a desired therapeutic effect within or without the various bodily systems.</w:t>
      </w:r>
    </w:p>
    <w:p w14:paraId="68A5521E" w14:textId="77777777" w:rsidR="00361057" w:rsidRPr="00B04F3E" w:rsidRDefault="00361057" w:rsidP="007C20F3">
      <w:pPr>
        <w:jc w:val="both"/>
        <w:rPr>
          <w:rFonts w:asciiTheme="minorHAnsi" w:hAnsiTheme="minorHAnsi" w:cstheme="minorHAnsi"/>
          <w:sz w:val="22"/>
        </w:rPr>
      </w:pPr>
    </w:p>
    <w:p w14:paraId="294C3339" w14:textId="77777777" w:rsidR="00361057" w:rsidRPr="00591535" w:rsidRDefault="00361057" w:rsidP="00F1727D">
      <w:pPr>
        <w:pStyle w:val="Heading4"/>
        <w:rPr>
          <w:rFonts w:asciiTheme="minorHAnsi" w:hAnsiTheme="minorHAnsi" w:cstheme="minorHAnsi"/>
          <w:b/>
          <w:bCs w:val="0"/>
        </w:rPr>
      </w:pPr>
      <w:r w:rsidRPr="00591535">
        <w:rPr>
          <w:rFonts w:asciiTheme="minorHAnsi" w:hAnsiTheme="minorHAnsi" w:cstheme="minorHAnsi"/>
          <w:b/>
          <w:bCs w:val="0"/>
        </w:rPr>
        <w:t>Pharmacology</w:t>
      </w:r>
      <w:r w:rsidR="008240EB" w:rsidRPr="00591535">
        <w:rPr>
          <w:rFonts w:asciiTheme="minorHAnsi" w:hAnsiTheme="minorHAnsi" w:cstheme="minorHAnsi"/>
          <w:b/>
          <w:bCs w:val="0"/>
        </w:rPr>
        <w:t xml:space="preserve"> </w:t>
      </w:r>
    </w:p>
    <w:p w14:paraId="6B55E1E1"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We have structured your Pharmacological studies into 3 easy to digest aperitifs as follows:</w:t>
      </w:r>
    </w:p>
    <w:p w14:paraId="58C75C37" w14:textId="77777777" w:rsidR="00361057" w:rsidRPr="00B04F3E" w:rsidRDefault="00361057" w:rsidP="00F1727D">
      <w:pPr>
        <w:jc w:val="both"/>
        <w:rPr>
          <w:rFonts w:asciiTheme="minorHAnsi" w:hAnsiTheme="minorHAnsi" w:cstheme="minorHAnsi"/>
          <w:sz w:val="22"/>
        </w:rPr>
      </w:pPr>
    </w:p>
    <w:p w14:paraId="73297DF9" w14:textId="77777777" w:rsidR="00361057" w:rsidRPr="00B04F3E" w:rsidRDefault="00361057" w:rsidP="00F1727D">
      <w:pPr>
        <w:jc w:val="both"/>
        <w:rPr>
          <w:rFonts w:asciiTheme="minorHAnsi" w:hAnsiTheme="minorHAnsi" w:cstheme="minorHAnsi"/>
          <w:sz w:val="20"/>
        </w:rPr>
      </w:pPr>
      <w:r w:rsidRPr="00B04F3E">
        <w:rPr>
          <w:rFonts w:asciiTheme="minorHAnsi" w:hAnsiTheme="minorHAnsi" w:cstheme="minorHAnsi"/>
          <w:sz w:val="20"/>
        </w:rPr>
        <w:t>(Please note that the topic of Pharmacology is not assessed directly but knowledge of the subject will be required for several of your 12 Complementary Study Assignments)</w:t>
      </w:r>
    </w:p>
    <w:p w14:paraId="19D2AB0D" w14:textId="77777777" w:rsidR="00361057" w:rsidRPr="00B04F3E" w:rsidRDefault="00361057" w:rsidP="007C20F3">
      <w:pPr>
        <w:jc w:val="both"/>
        <w:rPr>
          <w:rFonts w:asciiTheme="minorHAnsi" w:hAnsiTheme="minorHAnsi" w:cstheme="minorHAnsi"/>
          <w:sz w:val="22"/>
        </w:rPr>
      </w:pPr>
    </w:p>
    <w:p w14:paraId="41F8D349" w14:textId="77777777" w:rsidR="00361057" w:rsidRPr="00591535" w:rsidRDefault="008240EB" w:rsidP="00A82CB3">
      <w:pPr>
        <w:pStyle w:val="Heading4"/>
        <w:rPr>
          <w:rFonts w:asciiTheme="minorHAnsi" w:hAnsiTheme="minorHAnsi" w:cstheme="minorHAnsi"/>
          <w:b/>
          <w:bCs w:val="0"/>
        </w:rPr>
      </w:pPr>
      <w:r w:rsidRPr="00591535">
        <w:rPr>
          <w:rFonts w:asciiTheme="minorHAnsi" w:hAnsiTheme="minorHAnsi" w:cstheme="minorHAnsi"/>
          <w:b/>
          <w:bCs w:val="0"/>
        </w:rPr>
        <w:t>Part I -</w:t>
      </w:r>
      <w:r w:rsidR="00361057" w:rsidRPr="00591535">
        <w:rPr>
          <w:rFonts w:asciiTheme="minorHAnsi" w:hAnsiTheme="minorHAnsi" w:cstheme="minorHAnsi"/>
          <w:b/>
          <w:bCs w:val="0"/>
        </w:rPr>
        <w:t xml:space="preserve"> How Herbs Work</w:t>
      </w:r>
    </w:p>
    <w:p w14:paraId="01CE6EE4" w14:textId="77777777" w:rsidR="00361057" w:rsidRPr="00B04F3E" w:rsidRDefault="00361057" w:rsidP="007C20F3">
      <w:pPr>
        <w:jc w:val="both"/>
        <w:rPr>
          <w:rFonts w:asciiTheme="minorHAnsi" w:hAnsiTheme="minorHAnsi" w:cstheme="minorHAnsi"/>
          <w:sz w:val="22"/>
        </w:rPr>
      </w:pPr>
    </w:p>
    <w:p w14:paraId="6780CC5C"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Here we establish herb/body connections, and experience </w:t>
      </w:r>
      <w:proofErr w:type="spellStart"/>
      <w:r w:rsidRPr="00B04F3E">
        <w:rPr>
          <w:rFonts w:asciiTheme="minorHAnsi" w:hAnsiTheme="minorHAnsi" w:cstheme="minorHAnsi"/>
        </w:rPr>
        <w:t>first hand</w:t>
      </w:r>
      <w:proofErr w:type="spellEnd"/>
      <w:r w:rsidRPr="00B04F3E">
        <w:rPr>
          <w:rFonts w:asciiTheme="minorHAnsi" w:hAnsiTheme="minorHAnsi" w:cstheme="minorHAnsi"/>
        </w:rPr>
        <w:t xml:space="preserve"> many of the remarkable healing compounds that might be sourced from an exemplary range of medicinal botanicals - collectively referred to as our herbal Materia medica. Learn about how the herbs are absorbed, their transport mechanisms, and the therapeutic influences they affect … all the Pharmacokinetic and Pharmacodynamic effects of your favourite herbal medicines will be revealed.</w:t>
      </w:r>
    </w:p>
    <w:p w14:paraId="532CD3B8" w14:textId="77777777" w:rsidR="00361057" w:rsidRPr="00B04F3E" w:rsidRDefault="00361057" w:rsidP="007C20F3">
      <w:pPr>
        <w:jc w:val="both"/>
        <w:rPr>
          <w:rFonts w:asciiTheme="minorHAnsi" w:hAnsiTheme="minorHAnsi" w:cstheme="minorHAnsi"/>
          <w:sz w:val="22"/>
        </w:rPr>
      </w:pPr>
    </w:p>
    <w:p w14:paraId="79C312B5" w14:textId="77777777" w:rsidR="00361057" w:rsidRPr="00591535" w:rsidRDefault="008240EB" w:rsidP="00A82CB3">
      <w:pPr>
        <w:pStyle w:val="Heading4"/>
        <w:rPr>
          <w:rFonts w:asciiTheme="minorHAnsi" w:hAnsiTheme="minorHAnsi" w:cstheme="minorHAnsi"/>
          <w:b/>
          <w:bCs w:val="0"/>
        </w:rPr>
      </w:pPr>
      <w:r w:rsidRPr="00591535">
        <w:rPr>
          <w:rFonts w:asciiTheme="minorHAnsi" w:hAnsiTheme="minorHAnsi" w:cstheme="minorHAnsi"/>
          <w:b/>
          <w:bCs w:val="0"/>
        </w:rPr>
        <w:t>Part II –</w:t>
      </w:r>
      <w:r w:rsidR="00361057" w:rsidRPr="00591535">
        <w:rPr>
          <w:rFonts w:asciiTheme="minorHAnsi" w:hAnsiTheme="minorHAnsi" w:cstheme="minorHAnsi"/>
          <w:b/>
          <w:bCs w:val="0"/>
        </w:rPr>
        <w:t xml:space="preserve"> Phyto</w:t>
      </w:r>
      <w:r w:rsidRPr="00591535">
        <w:rPr>
          <w:rFonts w:asciiTheme="minorHAnsi" w:hAnsiTheme="minorHAnsi" w:cstheme="minorHAnsi"/>
          <w:b/>
          <w:bCs w:val="0"/>
        </w:rPr>
        <w:t>-</w:t>
      </w:r>
      <w:r w:rsidR="00361057" w:rsidRPr="00591535">
        <w:rPr>
          <w:rFonts w:asciiTheme="minorHAnsi" w:hAnsiTheme="minorHAnsi" w:cstheme="minorHAnsi"/>
          <w:b/>
          <w:bCs w:val="0"/>
        </w:rPr>
        <w:t>Pharmaceuticals</w:t>
      </w:r>
    </w:p>
    <w:p w14:paraId="4BB193ED" w14:textId="77777777" w:rsidR="00361057" w:rsidRPr="00B04F3E" w:rsidRDefault="00361057" w:rsidP="00A82CB3">
      <w:pPr>
        <w:jc w:val="both"/>
        <w:rPr>
          <w:rFonts w:asciiTheme="minorHAnsi" w:hAnsiTheme="minorHAnsi" w:cstheme="minorHAnsi"/>
          <w:sz w:val="18"/>
          <w:szCs w:val="20"/>
        </w:rPr>
      </w:pPr>
    </w:p>
    <w:p w14:paraId="7684D3C5" w14:textId="77777777" w:rsidR="00361057" w:rsidRPr="00B04F3E" w:rsidRDefault="00361057" w:rsidP="00F41480">
      <w:pPr>
        <w:rPr>
          <w:rFonts w:asciiTheme="minorHAnsi" w:hAnsiTheme="minorHAnsi" w:cstheme="minorHAnsi"/>
        </w:rPr>
      </w:pPr>
      <w:proofErr w:type="gramStart"/>
      <w:r w:rsidRPr="00B04F3E">
        <w:rPr>
          <w:rFonts w:asciiTheme="minorHAnsi" w:hAnsiTheme="minorHAnsi" w:cstheme="minorHAnsi"/>
        </w:rPr>
        <w:t>A self-directed study of herbal recipes and formulations,</w:t>
      </w:r>
      <w:proofErr w:type="gramEnd"/>
      <w:r w:rsidRPr="00B04F3E">
        <w:rPr>
          <w:rFonts w:asciiTheme="minorHAnsi" w:hAnsiTheme="minorHAnsi" w:cstheme="minorHAnsi"/>
        </w:rPr>
        <w:t xml:space="preserve"> will enable you to discover an extensive range of </w:t>
      </w:r>
      <w:proofErr w:type="spellStart"/>
      <w:r w:rsidRPr="00B04F3E">
        <w:rPr>
          <w:rFonts w:asciiTheme="minorHAnsi" w:hAnsiTheme="minorHAnsi" w:cstheme="minorHAnsi"/>
        </w:rPr>
        <w:t>phyto</w:t>
      </w:r>
      <w:proofErr w:type="spellEnd"/>
      <w:r w:rsidRPr="00B04F3E">
        <w:rPr>
          <w:rFonts w:asciiTheme="minorHAnsi" w:hAnsiTheme="minorHAnsi" w:cstheme="minorHAnsi"/>
        </w:rPr>
        <w:t>-pharmaceuticals and provide the means by which you are able to compile your own working Pharmacopoeia or ‘Dispensatory’ (that is a book of directions or recipes), that will describe the properties of profiled herbs, and how they may be prepared safely into home herbal remedies for everyday use. As a Diploma in Herbology student you will be able to engage directly with some of nature’s most wonderful wild harvested ingredients and learn about the often ecologically fragile phenomena</w:t>
      </w:r>
      <w:r w:rsidR="007C20F3" w:rsidRPr="00B04F3E">
        <w:rPr>
          <w:rFonts w:asciiTheme="minorHAnsi" w:hAnsiTheme="minorHAnsi" w:cstheme="minorHAnsi"/>
        </w:rPr>
        <w:t xml:space="preserve"> that link everything together </w:t>
      </w:r>
      <w:r w:rsidRPr="00B04F3E">
        <w:rPr>
          <w:rFonts w:asciiTheme="minorHAnsi" w:hAnsiTheme="minorHAnsi" w:cstheme="minorHAnsi"/>
        </w:rPr>
        <w:t>(e.g. the honey, herb. bee connections).</w:t>
      </w:r>
    </w:p>
    <w:p w14:paraId="60BD2340" w14:textId="05951B0F" w:rsidR="00361057" w:rsidRPr="00591535" w:rsidRDefault="00361057" w:rsidP="00A82CB3">
      <w:pPr>
        <w:pStyle w:val="Heading4"/>
        <w:rPr>
          <w:rFonts w:asciiTheme="minorHAnsi" w:hAnsiTheme="minorHAnsi" w:cstheme="minorHAnsi"/>
          <w:b/>
          <w:bCs w:val="0"/>
        </w:rPr>
      </w:pPr>
      <w:r w:rsidRPr="00591535">
        <w:rPr>
          <w:rFonts w:asciiTheme="minorHAnsi" w:hAnsiTheme="minorHAnsi" w:cstheme="minorHAnsi"/>
          <w:b/>
          <w:bCs w:val="0"/>
        </w:rPr>
        <w:t xml:space="preserve">Part III </w:t>
      </w:r>
      <w:r w:rsidR="007C20F3" w:rsidRPr="00591535">
        <w:rPr>
          <w:rFonts w:asciiTheme="minorHAnsi" w:hAnsiTheme="minorHAnsi" w:cstheme="minorHAnsi"/>
          <w:b/>
          <w:bCs w:val="0"/>
        </w:rPr>
        <w:t>-</w:t>
      </w:r>
      <w:r w:rsidRPr="00591535">
        <w:rPr>
          <w:rFonts w:asciiTheme="minorHAnsi" w:hAnsiTheme="minorHAnsi" w:cstheme="minorHAnsi"/>
          <w:b/>
          <w:bCs w:val="0"/>
        </w:rPr>
        <w:t xml:space="preserve"> Nutraceuticals</w:t>
      </w:r>
    </w:p>
    <w:p w14:paraId="52FE43A9" w14:textId="77777777" w:rsidR="00361057" w:rsidRPr="00B04F3E" w:rsidRDefault="00361057" w:rsidP="00524A84">
      <w:pPr>
        <w:jc w:val="both"/>
        <w:rPr>
          <w:rFonts w:asciiTheme="minorHAnsi" w:hAnsiTheme="minorHAnsi" w:cstheme="minorHAnsi"/>
          <w:sz w:val="20"/>
          <w:szCs w:val="20"/>
        </w:rPr>
      </w:pPr>
    </w:p>
    <w:p w14:paraId="7F769C6F"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A mixed bag of herbal nutrition and pharmaceutical study, for our purposes this component of the Pharmacology explores a particular group of nutrient-rich edible botanicals, or </w:t>
      </w:r>
      <w:proofErr w:type="spellStart"/>
      <w:r w:rsidRPr="00B04F3E">
        <w:rPr>
          <w:rFonts w:asciiTheme="minorHAnsi" w:hAnsiTheme="minorHAnsi" w:cstheme="minorHAnsi"/>
        </w:rPr>
        <w:t>phyto</w:t>
      </w:r>
      <w:proofErr w:type="spellEnd"/>
      <w:r w:rsidRPr="00B04F3E">
        <w:rPr>
          <w:rFonts w:asciiTheme="minorHAnsi" w:hAnsiTheme="minorHAnsi" w:cstheme="minorHAnsi"/>
        </w:rPr>
        <w:t>-nutrient derived compounds, (such as honey), and considers their therapeutic potential in our Green Pharmacy formulations.</w:t>
      </w:r>
    </w:p>
    <w:p w14:paraId="045C39B3" w14:textId="77777777" w:rsidR="007C20F3" w:rsidRPr="00B04F3E" w:rsidRDefault="007C20F3" w:rsidP="00F41480">
      <w:pPr>
        <w:rPr>
          <w:rFonts w:asciiTheme="minorHAnsi" w:hAnsiTheme="minorHAnsi" w:cstheme="minorHAnsi"/>
          <w:sz w:val="22"/>
          <w:szCs w:val="22"/>
        </w:rPr>
      </w:pPr>
    </w:p>
    <w:p w14:paraId="1F6ADCA3" w14:textId="619F1F92" w:rsidR="009C635A" w:rsidRPr="00B04F3E" w:rsidRDefault="00361057" w:rsidP="005E633F">
      <w:pPr>
        <w:rPr>
          <w:rFonts w:asciiTheme="minorHAnsi" w:hAnsiTheme="minorHAnsi" w:cstheme="minorHAnsi"/>
        </w:rPr>
      </w:pPr>
      <w:r w:rsidRPr="00B04F3E">
        <w:rPr>
          <w:rFonts w:asciiTheme="minorHAnsi" w:hAnsiTheme="minorHAnsi" w:cstheme="minorHAnsi"/>
        </w:rPr>
        <w:t xml:space="preserve">A variety of indigenous herbs from around the world, </w:t>
      </w:r>
      <w:proofErr w:type="spellStart"/>
      <w:r w:rsidRPr="00B04F3E">
        <w:rPr>
          <w:rFonts w:asciiTheme="minorHAnsi" w:hAnsiTheme="minorHAnsi" w:cstheme="minorHAnsi"/>
        </w:rPr>
        <w:t>renown</w:t>
      </w:r>
      <w:proofErr w:type="spellEnd"/>
      <w:r w:rsidRPr="00B04F3E">
        <w:rPr>
          <w:rFonts w:asciiTheme="minorHAnsi" w:hAnsiTheme="minorHAnsi" w:cstheme="minorHAnsi"/>
        </w:rPr>
        <w:t xml:space="preserve"> for their </w:t>
      </w:r>
      <w:proofErr w:type="gramStart"/>
      <w:r w:rsidRPr="00B04F3E">
        <w:rPr>
          <w:rFonts w:asciiTheme="minorHAnsi" w:hAnsiTheme="minorHAnsi" w:cstheme="minorHAnsi"/>
        </w:rPr>
        <w:t>particular antioxidant</w:t>
      </w:r>
      <w:proofErr w:type="gramEnd"/>
      <w:r w:rsidRPr="00B04F3E">
        <w:rPr>
          <w:rFonts w:asciiTheme="minorHAnsi" w:hAnsiTheme="minorHAnsi" w:cstheme="minorHAnsi"/>
        </w:rPr>
        <w:t>, recuperative or energizing e</w:t>
      </w:r>
      <w:r w:rsidR="007C20F3" w:rsidRPr="00B04F3E">
        <w:rPr>
          <w:rFonts w:asciiTheme="minorHAnsi" w:hAnsiTheme="minorHAnsi" w:cstheme="minorHAnsi"/>
        </w:rPr>
        <w:t>ffects will be held to account,</w:t>
      </w:r>
      <w:r w:rsidRPr="00B04F3E">
        <w:rPr>
          <w:rFonts w:asciiTheme="minorHAnsi" w:hAnsiTheme="minorHAnsi" w:cstheme="minorHAnsi"/>
        </w:rPr>
        <w:t xml:space="preserve"> not least our very own and delightful Sea Buckthorn Berry.</w:t>
      </w:r>
    </w:p>
    <w:p w14:paraId="70008DC1" w14:textId="77777777"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t>Required for Assessment:</w:t>
      </w:r>
    </w:p>
    <w:p w14:paraId="3ED1FB84"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Herbal Remedy Preparations (10)</w:t>
      </w:r>
    </w:p>
    <w:p w14:paraId="18AABB24"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A Working Pharmacopoeia</w:t>
      </w:r>
    </w:p>
    <w:p w14:paraId="110FD0DD" w14:textId="03970F3A" w:rsidR="00361057" w:rsidRDefault="00361057" w:rsidP="005E633F">
      <w:pPr>
        <w:rPr>
          <w:rFonts w:asciiTheme="minorHAnsi" w:hAnsiTheme="minorHAnsi" w:cstheme="minorHAnsi"/>
        </w:rPr>
      </w:pPr>
      <w:r w:rsidRPr="00B04F3E">
        <w:rPr>
          <w:rFonts w:asciiTheme="minorHAnsi" w:hAnsiTheme="minorHAnsi" w:cstheme="minorHAnsi"/>
        </w:rPr>
        <w:t>(</w:t>
      </w:r>
      <w:r w:rsidR="009C635A" w:rsidRPr="00B04F3E">
        <w:rPr>
          <w:rFonts w:asciiTheme="minorHAnsi" w:hAnsiTheme="minorHAnsi" w:cstheme="minorHAnsi"/>
        </w:rPr>
        <w:t>Several of the 12 Complementary Study Assignments are related closely to these subjects</w:t>
      </w:r>
      <w:r w:rsidRPr="00B04F3E">
        <w:rPr>
          <w:rFonts w:asciiTheme="minorHAnsi" w:hAnsiTheme="minorHAnsi" w:cstheme="minorHAnsi"/>
        </w:rPr>
        <w:t>)</w:t>
      </w:r>
    </w:p>
    <w:p w14:paraId="2E4B8E01" w14:textId="239387AB" w:rsidR="0055484C" w:rsidRDefault="0055484C">
      <w:pPr>
        <w:spacing w:line="240" w:lineRule="auto"/>
        <w:rPr>
          <w:rFonts w:asciiTheme="minorHAnsi" w:hAnsiTheme="minorHAnsi" w:cstheme="minorHAnsi"/>
        </w:rPr>
      </w:pPr>
      <w:r>
        <w:rPr>
          <w:rFonts w:asciiTheme="minorHAnsi" w:hAnsiTheme="minorHAnsi" w:cstheme="minorHAnsi"/>
        </w:rPr>
        <w:br w:type="page"/>
      </w:r>
    </w:p>
    <w:p w14:paraId="09174FCB" w14:textId="191819FC" w:rsidR="007C20F3" w:rsidRPr="00591535" w:rsidRDefault="007C20F3" w:rsidP="00524A84">
      <w:pPr>
        <w:pStyle w:val="Heading3"/>
        <w:rPr>
          <w:rFonts w:asciiTheme="minorHAnsi" w:hAnsiTheme="minorHAnsi" w:cstheme="minorHAnsi"/>
          <w:b/>
          <w:bCs w:val="0"/>
        </w:rPr>
      </w:pPr>
      <w:bookmarkStart w:id="20" w:name="_Toc104291777"/>
      <w:bookmarkStart w:id="21" w:name="_Toc104816220"/>
      <w:bookmarkStart w:id="22" w:name="_Toc132806003"/>
      <w:r w:rsidRPr="00591535">
        <w:rPr>
          <w:rFonts w:asciiTheme="minorHAnsi" w:hAnsiTheme="minorHAnsi" w:cstheme="minorHAnsi"/>
          <w:b/>
          <w:bCs w:val="0"/>
        </w:rPr>
        <w:lastRenderedPageBreak/>
        <w:t xml:space="preserve">5.3 </w:t>
      </w:r>
      <w:r w:rsidR="00361057" w:rsidRPr="00591535">
        <w:rPr>
          <w:rFonts w:asciiTheme="minorHAnsi" w:hAnsiTheme="minorHAnsi" w:cstheme="minorHAnsi"/>
          <w:b/>
          <w:bCs w:val="0"/>
        </w:rPr>
        <w:t>Physic Garden Horticulture</w:t>
      </w:r>
      <w:bookmarkEnd w:id="20"/>
      <w:bookmarkEnd w:id="21"/>
      <w:bookmarkEnd w:id="22"/>
      <w:r w:rsidR="00361057" w:rsidRPr="00591535">
        <w:rPr>
          <w:rFonts w:asciiTheme="minorHAnsi" w:hAnsiTheme="minorHAnsi" w:cstheme="minorHAnsi"/>
          <w:b/>
          <w:bCs w:val="0"/>
        </w:rPr>
        <w:t xml:space="preserve"> </w:t>
      </w:r>
    </w:p>
    <w:p w14:paraId="5E5CCCFA" w14:textId="77777777" w:rsidR="00361057" w:rsidRPr="00B04F3E" w:rsidRDefault="007C20F3" w:rsidP="00F41480">
      <w:pPr>
        <w:rPr>
          <w:rFonts w:asciiTheme="minorHAnsi" w:hAnsiTheme="minorHAnsi" w:cstheme="minorHAnsi"/>
        </w:rPr>
      </w:pPr>
      <w:r w:rsidRPr="00B04F3E">
        <w:rPr>
          <w:rFonts w:asciiTheme="minorHAnsi" w:hAnsiTheme="minorHAnsi" w:cstheme="minorHAnsi"/>
        </w:rPr>
        <w:t>(</w:t>
      </w:r>
      <w:r w:rsidR="00361057" w:rsidRPr="00B04F3E">
        <w:rPr>
          <w:rFonts w:asciiTheme="minorHAnsi" w:hAnsiTheme="minorHAnsi" w:cstheme="minorHAnsi"/>
        </w:rPr>
        <w:t>The very heart of Herbology at RBGE!</w:t>
      </w:r>
      <w:r w:rsidRPr="00B04F3E">
        <w:rPr>
          <w:rFonts w:asciiTheme="minorHAnsi" w:hAnsiTheme="minorHAnsi" w:cstheme="minorHAnsi"/>
        </w:rPr>
        <w:t>)</w:t>
      </w:r>
    </w:p>
    <w:p w14:paraId="29306F6F" w14:textId="77777777" w:rsidR="00361057" w:rsidRPr="00B04F3E" w:rsidRDefault="00361057" w:rsidP="00F41480">
      <w:pPr>
        <w:rPr>
          <w:rFonts w:asciiTheme="minorHAnsi" w:hAnsiTheme="minorHAnsi" w:cstheme="minorHAnsi"/>
        </w:rPr>
      </w:pPr>
    </w:p>
    <w:p w14:paraId="422FBC48" w14:textId="21DDE41E"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Physic Garden Horticulture enables students to design and create their own physic garden herb bed, learn how to </w:t>
      </w:r>
      <w:proofErr w:type="gramStart"/>
      <w:r w:rsidRPr="00B04F3E">
        <w:rPr>
          <w:rFonts w:asciiTheme="minorHAnsi" w:hAnsiTheme="minorHAnsi" w:cstheme="minorHAnsi"/>
        </w:rPr>
        <w:t>tend</w:t>
      </w:r>
      <w:proofErr w:type="gramEnd"/>
      <w:r w:rsidRPr="00B04F3E">
        <w:rPr>
          <w:rFonts w:asciiTheme="minorHAnsi" w:hAnsiTheme="minorHAnsi" w:cstheme="minorHAnsi"/>
        </w:rPr>
        <w:t xml:space="preserve"> and nurture herbs for practical, nutritional and pharmaceutical applications and effectively implement organic/biodynamic propagation techniques.</w:t>
      </w:r>
      <w:r w:rsidR="007C20F3" w:rsidRPr="00B04F3E">
        <w:rPr>
          <w:rFonts w:asciiTheme="minorHAnsi" w:hAnsiTheme="minorHAnsi" w:cstheme="minorHAnsi"/>
        </w:rPr>
        <w:t xml:space="preserve"> </w:t>
      </w:r>
      <w:r w:rsidRPr="00B04F3E">
        <w:rPr>
          <w:rFonts w:asciiTheme="minorHAnsi" w:hAnsiTheme="minorHAnsi" w:cstheme="minorHAnsi"/>
        </w:rPr>
        <w:t xml:space="preserve">(Phytology - which affords the compilation of </w:t>
      </w:r>
      <w:proofErr w:type="gramStart"/>
      <w:r w:rsidRPr="00B04F3E">
        <w:rPr>
          <w:rFonts w:asciiTheme="minorHAnsi" w:hAnsiTheme="minorHAnsi" w:cstheme="minorHAnsi"/>
        </w:rPr>
        <w:t>a</w:t>
      </w:r>
      <w:proofErr w:type="gramEnd"/>
      <w:r w:rsidRPr="00B04F3E">
        <w:rPr>
          <w:rFonts w:asciiTheme="minorHAnsi" w:hAnsiTheme="minorHAnsi" w:cstheme="minorHAnsi"/>
        </w:rPr>
        <w:t xml:space="preserve"> Herbarium, together with the completion of a Herbal Journal and Complementary Study Assignments, is intended to augment this part of your programme of study which includes the following:)</w:t>
      </w:r>
    </w:p>
    <w:p w14:paraId="3C56F085" w14:textId="77777777" w:rsidR="00361057" w:rsidRPr="00B04F3E" w:rsidRDefault="00361057" w:rsidP="00361057">
      <w:pPr>
        <w:ind w:left="360"/>
        <w:jc w:val="both"/>
        <w:rPr>
          <w:rFonts w:asciiTheme="minorHAnsi" w:hAnsiTheme="minorHAnsi" w:cstheme="minorHAnsi"/>
        </w:rPr>
      </w:pPr>
    </w:p>
    <w:p w14:paraId="6E55FA67" w14:textId="77777777"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t>Part I – Physic Garden Origins &amp; History</w:t>
      </w:r>
    </w:p>
    <w:p w14:paraId="73742452" w14:textId="77777777" w:rsidR="00361057" w:rsidRPr="00B04F3E" w:rsidRDefault="00361057" w:rsidP="00361057">
      <w:pPr>
        <w:jc w:val="both"/>
        <w:rPr>
          <w:rFonts w:asciiTheme="minorHAnsi" w:hAnsiTheme="minorHAnsi" w:cstheme="minorHAnsi"/>
        </w:rPr>
      </w:pPr>
    </w:p>
    <w:p w14:paraId="49A25500"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Traces the development of physic gardens from ancient concepts of the ‘garden of paradise’ to the innovative interpretations of contemporary design, and of course that magical 1670 moment in between when our own story really begins.</w:t>
      </w:r>
    </w:p>
    <w:p w14:paraId="73A3BA89" w14:textId="77777777" w:rsidR="00123960" w:rsidRPr="00B04F3E" w:rsidRDefault="00123960" w:rsidP="00F41480">
      <w:pPr>
        <w:rPr>
          <w:rFonts w:asciiTheme="minorHAnsi" w:hAnsiTheme="minorHAnsi" w:cstheme="minorHAnsi"/>
        </w:rPr>
      </w:pPr>
    </w:p>
    <w:p w14:paraId="0134B629"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 xml:space="preserve">Visits to see old herbals from the library archive and or local physic gardens will feature as part of these studies. </w:t>
      </w:r>
    </w:p>
    <w:p w14:paraId="62A25345" w14:textId="77777777" w:rsidR="00361057" w:rsidRPr="00B04F3E" w:rsidRDefault="00361057" w:rsidP="00361057">
      <w:pPr>
        <w:jc w:val="both"/>
        <w:rPr>
          <w:rFonts w:asciiTheme="minorHAnsi" w:hAnsiTheme="minorHAnsi" w:cstheme="minorHAnsi"/>
          <w:sz w:val="28"/>
        </w:rPr>
      </w:pPr>
    </w:p>
    <w:p w14:paraId="086158CF" w14:textId="77777777"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t xml:space="preserve">Part II – Physic Garden Design &amp; Development </w:t>
      </w:r>
    </w:p>
    <w:p w14:paraId="1998AF67" w14:textId="77777777" w:rsidR="00361057" w:rsidRPr="00B04F3E" w:rsidRDefault="00361057" w:rsidP="00361057">
      <w:pPr>
        <w:rPr>
          <w:rFonts w:asciiTheme="minorHAnsi" w:hAnsiTheme="minorHAnsi" w:cstheme="minorHAnsi"/>
        </w:rPr>
      </w:pPr>
    </w:p>
    <w:p w14:paraId="118DD0B9"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This takes the form of a theoretical design project, towards the creation of possible ‘medicinal’ garden beds, wildlife havens and healing herbal spaces - either here at the </w:t>
      </w:r>
      <w:proofErr w:type="spellStart"/>
      <w:r w:rsidRPr="00B04F3E">
        <w:rPr>
          <w:rFonts w:asciiTheme="minorHAnsi" w:hAnsiTheme="minorHAnsi" w:cstheme="minorHAnsi"/>
        </w:rPr>
        <w:t>Botanics</w:t>
      </w:r>
      <w:proofErr w:type="spellEnd"/>
      <w:r w:rsidRPr="00B04F3E">
        <w:rPr>
          <w:rFonts w:asciiTheme="minorHAnsi" w:hAnsiTheme="minorHAnsi" w:cstheme="minorHAnsi"/>
        </w:rPr>
        <w:t xml:space="preserve">, or other alternative venues. Template designs are taken out into the field to explore the possibilities of selected settings, </w:t>
      </w:r>
      <w:proofErr w:type="gramStart"/>
      <w:r w:rsidRPr="00B04F3E">
        <w:rPr>
          <w:rFonts w:asciiTheme="minorHAnsi" w:hAnsiTheme="minorHAnsi" w:cstheme="minorHAnsi"/>
        </w:rPr>
        <w:t>habitats</w:t>
      </w:r>
      <w:proofErr w:type="gramEnd"/>
      <w:r w:rsidRPr="00B04F3E">
        <w:rPr>
          <w:rFonts w:asciiTheme="minorHAnsi" w:hAnsiTheme="minorHAnsi" w:cstheme="minorHAnsi"/>
        </w:rPr>
        <w:t xml:space="preserve"> and landscapes. Herbologists embark on an initially collaborative (group) endeavour to rethink and rework the existing potential of these designated locations, before learning how to draw up their own individual designs, interpretation and working proposals, for a functional and contemporary ‘physic’ garden area.</w:t>
      </w:r>
    </w:p>
    <w:p w14:paraId="088CF591" w14:textId="77777777" w:rsidR="00361057" w:rsidRPr="00B04F3E" w:rsidRDefault="00361057" w:rsidP="00361057">
      <w:pPr>
        <w:ind w:left="360"/>
        <w:jc w:val="both"/>
        <w:rPr>
          <w:rFonts w:asciiTheme="minorHAnsi" w:hAnsiTheme="minorHAnsi" w:cstheme="minorHAnsi"/>
        </w:rPr>
      </w:pPr>
    </w:p>
    <w:p w14:paraId="22B58389" w14:textId="3718F2CA"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lastRenderedPageBreak/>
        <w:t xml:space="preserve">Part III - Holistic Herbal Husbandry </w:t>
      </w:r>
      <w:r w:rsidR="009C635A" w:rsidRPr="00591535">
        <w:rPr>
          <w:rFonts w:asciiTheme="minorHAnsi" w:hAnsiTheme="minorHAnsi" w:cstheme="minorHAnsi"/>
          <w:b/>
          <w:bCs w:val="0"/>
        </w:rPr>
        <w:t>- Practical Physic Gardening</w:t>
      </w:r>
    </w:p>
    <w:p w14:paraId="2883D9AA" w14:textId="77777777" w:rsidR="00361057" w:rsidRPr="00B04F3E" w:rsidRDefault="00361057" w:rsidP="00F41480">
      <w:pPr>
        <w:rPr>
          <w:rFonts w:asciiTheme="minorHAnsi" w:hAnsiTheme="minorHAnsi" w:cstheme="minorHAnsi"/>
        </w:rPr>
      </w:pPr>
    </w:p>
    <w:p w14:paraId="65421FC1" w14:textId="77777777" w:rsidR="00361057" w:rsidRPr="00B04F3E" w:rsidRDefault="00361057" w:rsidP="00F41480">
      <w:pPr>
        <w:rPr>
          <w:rFonts w:asciiTheme="minorHAnsi" w:hAnsiTheme="minorHAnsi" w:cstheme="minorHAnsi"/>
          <w:sz w:val="22"/>
        </w:rPr>
      </w:pPr>
      <w:r w:rsidRPr="00B04F3E">
        <w:rPr>
          <w:rFonts w:asciiTheme="minorHAnsi" w:hAnsiTheme="minorHAnsi" w:cstheme="minorHAnsi"/>
          <w:sz w:val="22"/>
        </w:rPr>
        <w:t xml:space="preserve">Here you will learn how to sow, </w:t>
      </w:r>
      <w:proofErr w:type="gramStart"/>
      <w:r w:rsidRPr="00B04F3E">
        <w:rPr>
          <w:rFonts w:asciiTheme="minorHAnsi" w:hAnsiTheme="minorHAnsi" w:cstheme="minorHAnsi"/>
          <w:sz w:val="22"/>
        </w:rPr>
        <w:t>nurture</w:t>
      </w:r>
      <w:proofErr w:type="gramEnd"/>
      <w:r w:rsidRPr="00B04F3E">
        <w:rPr>
          <w:rFonts w:asciiTheme="minorHAnsi" w:hAnsiTheme="minorHAnsi" w:cstheme="minorHAnsi"/>
          <w:sz w:val="22"/>
        </w:rPr>
        <w:t xml:space="preserve"> and harvest your own herbs.</w:t>
      </w:r>
      <w:r w:rsidR="00123960" w:rsidRPr="00B04F3E">
        <w:rPr>
          <w:rFonts w:asciiTheme="minorHAnsi" w:hAnsiTheme="minorHAnsi" w:cstheme="minorHAnsi"/>
          <w:sz w:val="22"/>
        </w:rPr>
        <w:t xml:space="preserve"> </w:t>
      </w:r>
      <w:r w:rsidRPr="00B04F3E">
        <w:rPr>
          <w:rFonts w:asciiTheme="minorHAnsi" w:hAnsiTheme="minorHAnsi" w:cstheme="minorHAnsi"/>
          <w:sz w:val="22"/>
        </w:rPr>
        <w:t xml:space="preserve">Holistic Herbal Husbandry focuses on the principles and practice of organic and biodynamic methodologies and adopts a ‘from seed to syrup’ approach towards practical physic gardening and the creation of a medicinal herb bed. </w:t>
      </w:r>
    </w:p>
    <w:p w14:paraId="34C91684" w14:textId="77777777" w:rsidR="00123960" w:rsidRPr="00B04F3E" w:rsidRDefault="00123960" w:rsidP="00F41480">
      <w:pPr>
        <w:rPr>
          <w:rFonts w:asciiTheme="minorHAnsi" w:hAnsiTheme="minorHAnsi" w:cstheme="minorHAnsi"/>
          <w:sz w:val="22"/>
        </w:rPr>
      </w:pPr>
    </w:p>
    <w:p w14:paraId="217192E8" w14:textId="77777777" w:rsidR="00361057" w:rsidRPr="00B04F3E" w:rsidRDefault="00361057" w:rsidP="00F41480">
      <w:pPr>
        <w:rPr>
          <w:rFonts w:asciiTheme="minorHAnsi" w:hAnsiTheme="minorHAnsi" w:cstheme="minorHAnsi"/>
          <w:sz w:val="22"/>
        </w:rPr>
      </w:pPr>
      <w:r w:rsidRPr="00B04F3E">
        <w:rPr>
          <w:rFonts w:asciiTheme="minorHAnsi" w:hAnsiTheme="minorHAnsi" w:cstheme="minorHAnsi"/>
          <w:sz w:val="22"/>
        </w:rPr>
        <w:t xml:space="preserve">All the fundamental components required of rewarding physic gardening </w:t>
      </w:r>
      <w:r w:rsidR="00123960" w:rsidRPr="00B04F3E">
        <w:rPr>
          <w:rFonts w:asciiTheme="minorHAnsi" w:hAnsiTheme="minorHAnsi" w:cstheme="minorHAnsi"/>
          <w:sz w:val="22"/>
        </w:rPr>
        <w:t xml:space="preserve">will be covered </w:t>
      </w:r>
      <w:r w:rsidRPr="00B04F3E">
        <w:rPr>
          <w:rFonts w:asciiTheme="minorHAnsi" w:hAnsiTheme="minorHAnsi" w:cstheme="minorHAnsi"/>
          <w:sz w:val="22"/>
        </w:rPr>
        <w:t>(arboriculture, pomology and olericulture may also be included here).</w:t>
      </w:r>
    </w:p>
    <w:p w14:paraId="1D1D96AA" w14:textId="77777777" w:rsidR="00361057" w:rsidRPr="00B04F3E" w:rsidRDefault="00361057" w:rsidP="00361057">
      <w:pPr>
        <w:jc w:val="both"/>
        <w:rPr>
          <w:rFonts w:asciiTheme="minorHAnsi" w:hAnsiTheme="minorHAnsi" w:cstheme="minorHAnsi"/>
        </w:rPr>
      </w:pPr>
    </w:p>
    <w:p w14:paraId="1329BD12" w14:textId="77777777" w:rsidR="00361057" w:rsidRPr="00B04F3E" w:rsidRDefault="00361057" w:rsidP="00524A84">
      <w:pPr>
        <w:pStyle w:val="Heading4"/>
        <w:rPr>
          <w:rFonts w:asciiTheme="minorHAnsi" w:hAnsiTheme="minorHAnsi" w:cstheme="minorHAnsi"/>
        </w:rPr>
      </w:pPr>
      <w:r w:rsidRPr="00B04F3E">
        <w:rPr>
          <w:rFonts w:asciiTheme="minorHAnsi" w:hAnsiTheme="minorHAnsi" w:cstheme="minorHAnsi"/>
        </w:rPr>
        <w:t>Required for Assessment:</w:t>
      </w:r>
    </w:p>
    <w:p w14:paraId="43470FB0" w14:textId="77777777" w:rsidR="00361057" w:rsidRPr="00B04F3E" w:rsidRDefault="00361057" w:rsidP="00123960">
      <w:pPr>
        <w:jc w:val="both"/>
        <w:rPr>
          <w:rFonts w:asciiTheme="minorHAnsi" w:hAnsiTheme="minorHAnsi" w:cstheme="minorHAnsi"/>
          <w:sz w:val="22"/>
        </w:rPr>
      </w:pPr>
    </w:p>
    <w:p w14:paraId="1831BCF7" w14:textId="184D06DE"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Herb Bed Project Plan &amp; Physic Gardener’s </w:t>
      </w:r>
      <w:r w:rsidR="009C635A" w:rsidRPr="00B04F3E">
        <w:rPr>
          <w:rFonts w:asciiTheme="minorHAnsi" w:hAnsiTheme="minorHAnsi" w:cstheme="minorHAnsi"/>
        </w:rPr>
        <w:t>Diary</w:t>
      </w:r>
    </w:p>
    <w:p w14:paraId="472B0408" w14:textId="7047565E" w:rsidR="00361057" w:rsidRPr="00B04F3E" w:rsidRDefault="00361057" w:rsidP="00F41480">
      <w:pPr>
        <w:rPr>
          <w:rFonts w:asciiTheme="minorHAnsi" w:hAnsiTheme="minorHAnsi" w:cstheme="minorHAnsi"/>
        </w:rPr>
      </w:pPr>
      <w:r w:rsidRPr="00B04F3E">
        <w:rPr>
          <w:rFonts w:asciiTheme="minorHAnsi" w:hAnsiTheme="minorHAnsi" w:cstheme="minorHAnsi"/>
        </w:rPr>
        <w:t>Practical Horticultural Work</w:t>
      </w:r>
      <w:r w:rsidR="009C635A" w:rsidRPr="00B04F3E">
        <w:rPr>
          <w:rFonts w:asciiTheme="minorHAnsi" w:hAnsiTheme="minorHAnsi" w:cstheme="minorHAnsi"/>
        </w:rPr>
        <w:t xml:space="preserve"> i.e. the creation and nurture of a medicinal herb bed</w:t>
      </w:r>
    </w:p>
    <w:p w14:paraId="58467881"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Physic Garden Design (Theory)</w:t>
      </w:r>
    </w:p>
    <w:p w14:paraId="2289BF49" w14:textId="77777777" w:rsidR="00361057" w:rsidRPr="00591535" w:rsidRDefault="00361057" w:rsidP="00524A84">
      <w:pPr>
        <w:pStyle w:val="Heading3"/>
        <w:rPr>
          <w:rFonts w:asciiTheme="minorHAnsi" w:hAnsiTheme="minorHAnsi" w:cstheme="minorHAnsi"/>
          <w:b/>
          <w:bCs w:val="0"/>
        </w:rPr>
      </w:pPr>
      <w:r w:rsidRPr="00B04F3E">
        <w:rPr>
          <w:rFonts w:asciiTheme="minorHAnsi" w:hAnsiTheme="minorHAnsi" w:cstheme="minorHAnsi"/>
          <w:b/>
        </w:rPr>
        <w:br w:type="page"/>
      </w:r>
      <w:bookmarkStart w:id="23" w:name="_Toc104291778"/>
      <w:bookmarkStart w:id="24" w:name="_Toc104816221"/>
      <w:bookmarkStart w:id="25" w:name="_Toc132806004"/>
      <w:r w:rsidRPr="00591535">
        <w:rPr>
          <w:rFonts w:asciiTheme="minorHAnsi" w:hAnsiTheme="minorHAnsi" w:cstheme="minorHAnsi"/>
          <w:b/>
          <w:bCs w:val="0"/>
        </w:rPr>
        <w:lastRenderedPageBreak/>
        <w:t xml:space="preserve">5.4 </w:t>
      </w:r>
      <w:proofErr w:type="spellStart"/>
      <w:r w:rsidRPr="00591535">
        <w:rPr>
          <w:rFonts w:asciiTheme="minorHAnsi" w:hAnsiTheme="minorHAnsi" w:cstheme="minorHAnsi"/>
          <w:b/>
          <w:bCs w:val="0"/>
        </w:rPr>
        <w:t>Ethnomedica</w:t>
      </w:r>
      <w:bookmarkEnd w:id="23"/>
      <w:bookmarkEnd w:id="24"/>
      <w:bookmarkEnd w:id="25"/>
      <w:proofErr w:type="spellEnd"/>
    </w:p>
    <w:p w14:paraId="197C25DE" w14:textId="77777777" w:rsidR="00361057" w:rsidRPr="00B04F3E" w:rsidRDefault="00361057" w:rsidP="00361057">
      <w:pPr>
        <w:ind w:left="360"/>
        <w:jc w:val="both"/>
        <w:rPr>
          <w:rFonts w:asciiTheme="minorHAnsi" w:hAnsiTheme="minorHAnsi" w:cstheme="minorHAnsi"/>
        </w:rPr>
      </w:pPr>
    </w:p>
    <w:p w14:paraId="4AC58107" w14:textId="2564B3C1"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The study of </w:t>
      </w:r>
      <w:proofErr w:type="spellStart"/>
      <w:r w:rsidRPr="00B04F3E">
        <w:rPr>
          <w:rFonts w:asciiTheme="minorHAnsi" w:hAnsiTheme="minorHAnsi" w:cstheme="minorHAnsi"/>
        </w:rPr>
        <w:t>Ethnomedica</w:t>
      </w:r>
      <w:proofErr w:type="spellEnd"/>
      <w:r w:rsidRPr="00B04F3E">
        <w:rPr>
          <w:rFonts w:asciiTheme="minorHAnsi" w:hAnsiTheme="minorHAnsi" w:cstheme="minorHAnsi"/>
        </w:rPr>
        <w:t xml:space="preserve"> affords an opportunity to research the indigenous herbal folk traditions of the world … from the Himalaya to our own native Highlands and Islands.</w:t>
      </w:r>
    </w:p>
    <w:p w14:paraId="2350A6D1" w14:textId="77777777" w:rsidR="0062116C" w:rsidRPr="00B04F3E" w:rsidRDefault="0062116C" w:rsidP="00F41480">
      <w:pPr>
        <w:rPr>
          <w:rFonts w:asciiTheme="minorHAnsi" w:hAnsiTheme="minorHAnsi" w:cstheme="minorHAnsi"/>
        </w:rPr>
      </w:pPr>
    </w:p>
    <w:p w14:paraId="420EAA1F" w14:textId="681C6023" w:rsidR="00361057" w:rsidRPr="00B04F3E" w:rsidRDefault="00361057" w:rsidP="00F41480">
      <w:pPr>
        <w:rPr>
          <w:rFonts w:asciiTheme="minorHAnsi" w:hAnsiTheme="minorHAnsi" w:cstheme="minorHAnsi"/>
        </w:rPr>
      </w:pPr>
      <w:r w:rsidRPr="00B04F3E">
        <w:rPr>
          <w:rFonts w:asciiTheme="minorHAnsi" w:hAnsiTheme="minorHAnsi" w:cstheme="minorHAnsi"/>
        </w:rPr>
        <w:t>This is a precious knowledge, and arguably the most valuable part of our botanical heritage. The need for organizations such as botanic gardens to collect, collate and research the remaining herbal traditions before they are lost to us forever, has never been more pressing.</w:t>
      </w:r>
    </w:p>
    <w:p w14:paraId="23A1121B" w14:textId="77777777" w:rsidR="0062116C" w:rsidRPr="00B04F3E" w:rsidRDefault="0062116C" w:rsidP="00F41480">
      <w:pPr>
        <w:rPr>
          <w:rFonts w:asciiTheme="minorHAnsi" w:hAnsiTheme="minorHAnsi" w:cstheme="minorHAnsi"/>
        </w:rPr>
      </w:pPr>
    </w:p>
    <w:p w14:paraId="0F376089"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The following subtopics are included:</w:t>
      </w:r>
    </w:p>
    <w:p w14:paraId="5A7F26C8" w14:textId="77777777" w:rsidR="00361057" w:rsidRPr="00B04F3E" w:rsidRDefault="00361057" w:rsidP="00361057">
      <w:pPr>
        <w:jc w:val="both"/>
        <w:rPr>
          <w:rFonts w:asciiTheme="minorHAnsi" w:hAnsiTheme="minorHAnsi" w:cstheme="minorHAnsi"/>
          <w:sz w:val="20"/>
          <w:szCs w:val="20"/>
        </w:rPr>
      </w:pPr>
    </w:p>
    <w:p w14:paraId="5AFFBDA4" w14:textId="77777777"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t>Part I - People Place Plants</w:t>
      </w:r>
    </w:p>
    <w:p w14:paraId="201B2781" w14:textId="77777777" w:rsidR="00361057" w:rsidRPr="0055484C" w:rsidRDefault="00361057" w:rsidP="00361057">
      <w:pPr>
        <w:jc w:val="both"/>
        <w:rPr>
          <w:rFonts w:asciiTheme="minorHAnsi" w:hAnsiTheme="minorHAnsi" w:cstheme="minorHAnsi"/>
          <w:sz w:val="12"/>
          <w:szCs w:val="12"/>
        </w:rPr>
      </w:pPr>
    </w:p>
    <w:p w14:paraId="123174F6" w14:textId="05FE992C" w:rsidR="00361057" w:rsidRPr="0055484C" w:rsidRDefault="00361057" w:rsidP="0055484C">
      <w:pPr>
        <w:rPr>
          <w:rFonts w:asciiTheme="minorHAnsi" w:hAnsiTheme="minorHAnsi" w:cstheme="minorHAnsi"/>
        </w:rPr>
      </w:pPr>
      <w:r w:rsidRPr="00B04F3E">
        <w:rPr>
          <w:rFonts w:asciiTheme="minorHAnsi" w:hAnsiTheme="minorHAnsi" w:cstheme="minorHAnsi"/>
        </w:rPr>
        <w:t>The Ethnobotanical side of Indigenous Herbal Lore will be introduced by our own well</w:t>
      </w:r>
      <w:r w:rsidR="00845862" w:rsidRPr="00B04F3E">
        <w:rPr>
          <w:rFonts w:asciiTheme="minorHAnsi" w:hAnsiTheme="minorHAnsi" w:cstheme="minorHAnsi"/>
        </w:rPr>
        <w:t>-</w:t>
      </w:r>
      <w:r w:rsidRPr="00B04F3E">
        <w:rPr>
          <w:rFonts w:asciiTheme="minorHAnsi" w:hAnsiTheme="minorHAnsi" w:cstheme="minorHAnsi"/>
        </w:rPr>
        <w:t>travelled experts in the field, and where possible visiting practitioners or doctors in traditional herbal medicine.</w:t>
      </w:r>
    </w:p>
    <w:p w14:paraId="0E60B1ED" w14:textId="77777777"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t>Part II - The Oral Tradition</w:t>
      </w:r>
    </w:p>
    <w:p w14:paraId="2E967930" w14:textId="77777777" w:rsidR="00361057" w:rsidRPr="0055484C" w:rsidRDefault="00361057" w:rsidP="00361057">
      <w:pPr>
        <w:jc w:val="both"/>
        <w:rPr>
          <w:rFonts w:asciiTheme="minorHAnsi" w:hAnsiTheme="minorHAnsi" w:cstheme="minorHAnsi"/>
          <w:sz w:val="12"/>
          <w:szCs w:val="12"/>
        </w:rPr>
      </w:pPr>
    </w:p>
    <w:p w14:paraId="5DB3E0BB" w14:textId="77777777" w:rsidR="00361057" w:rsidRDefault="00361057" w:rsidP="00F41480">
      <w:pPr>
        <w:rPr>
          <w:rFonts w:asciiTheme="minorHAnsi" w:hAnsiTheme="minorHAnsi" w:cstheme="minorHAnsi"/>
        </w:rPr>
      </w:pPr>
      <w:r w:rsidRPr="00B04F3E">
        <w:rPr>
          <w:rFonts w:asciiTheme="minorHAnsi" w:hAnsiTheme="minorHAnsi" w:cstheme="minorHAnsi"/>
        </w:rPr>
        <w:t xml:space="preserve">Remembered remedies are quite literally the unwritten fragments of knowledge passed down through the generations. With the passage of time more and more folk knowledge is lost to us, and therefore the more valuable it becomes and the more urgent our need to ‘capture’ it. RBGE students will learn how they can become involved in </w:t>
      </w:r>
      <w:proofErr w:type="spellStart"/>
      <w:r w:rsidRPr="00B04F3E">
        <w:rPr>
          <w:rFonts w:asciiTheme="minorHAnsi" w:hAnsiTheme="minorHAnsi" w:cstheme="minorHAnsi"/>
        </w:rPr>
        <w:t>Ethnomedica</w:t>
      </w:r>
      <w:proofErr w:type="spellEnd"/>
      <w:r w:rsidRPr="00B04F3E">
        <w:rPr>
          <w:rFonts w:asciiTheme="minorHAnsi" w:hAnsiTheme="minorHAnsi" w:cstheme="minorHAnsi"/>
        </w:rPr>
        <w:t xml:space="preserve"> projects to work with herbalists, </w:t>
      </w:r>
      <w:proofErr w:type="gramStart"/>
      <w:r w:rsidRPr="00B04F3E">
        <w:rPr>
          <w:rFonts w:asciiTheme="minorHAnsi" w:hAnsiTheme="minorHAnsi" w:cstheme="minorHAnsi"/>
        </w:rPr>
        <w:t>ethnobotanists</w:t>
      </w:r>
      <w:proofErr w:type="gramEnd"/>
      <w:r w:rsidRPr="00B04F3E">
        <w:rPr>
          <w:rFonts w:asciiTheme="minorHAnsi" w:hAnsiTheme="minorHAnsi" w:cstheme="minorHAnsi"/>
        </w:rPr>
        <w:t xml:space="preserve"> and oral historians to help preserve and develop this remarkable legacy.</w:t>
      </w:r>
    </w:p>
    <w:p w14:paraId="1F4395E1" w14:textId="77777777" w:rsidR="0055484C" w:rsidRPr="0055484C" w:rsidRDefault="0055484C" w:rsidP="00F41480">
      <w:pPr>
        <w:rPr>
          <w:rFonts w:asciiTheme="minorHAnsi" w:hAnsiTheme="minorHAnsi" w:cstheme="minorHAnsi"/>
          <w:sz w:val="16"/>
          <w:szCs w:val="16"/>
        </w:rPr>
      </w:pPr>
    </w:p>
    <w:p w14:paraId="0A8A0BA8" w14:textId="3F2EEB1D" w:rsidR="00361057" w:rsidRPr="0055484C" w:rsidRDefault="00361057" w:rsidP="0055484C">
      <w:pPr>
        <w:spacing w:line="240" w:lineRule="auto"/>
        <w:rPr>
          <w:rFonts w:asciiTheme="minorHAnsi" w:hAnsiTheme="minorHAnsi" w:cstheme="minorHAnsi"/>
          <w:sz w:val="18"/>
          <w:szCs w:val="20"/>
        </w:rPr>
      </w:pPr>
      <w:r w:rsidRPr="00591535">
        <w:rPr>
          <w:rFonts w:asciiTheme="minorHAnsi" w:hAnsiTheme="minorHAnsi" w:cstheme="minorHAnsi"/>
          <w:b/>
        </w:rPr>
        <w:t xml:space="preserve">Part III - From Folk </w:t>
      </w:r>
      <w:r w:rsidR="00845862" w:rsidRPr="00591535">
        <w:rPr>
          <w:rFonts w:asciiTheme="minorHAnsi" w:hAnsiTheme="minorHAnsi" w:cstheme="minorHAnsi"/>
          <w:b/>
        </w:rPr>
        <w:t>t</w:t>
      </w:r>
      <w:r w:rsidRPr="00591535">
        <w:rPr>
          <w:rFonts w:asciiTheme="minorHAnsi" w:hAnsiTheme="minorHAnsi" w:cstheme="minorHAnsi"/>
          <w:b/>
        </w:rPr>
        <w:t xml:space="preserve">o Fact </w:t>
      </w:r>
    </w:p>
    <w:p w14:paraId="6CEDCF9F" w14:textId="77777777" w:rsidR="00361057" w:rsidRPr="00B04F3E" w:rsidRDefault="00361057" w:rsidP="00361057">
      <w:pPr>
        <w:jc w:val="both"/>
        <w:rPr>
          <w:rFonts w:asciiTheme="minorHAnsi" w:hAnsiTheme="minorHAnsi" w:cstheme="minorHAnsi"/>
          <w:sz w:val="18"/>
          <w:szCs w:val="20"/>
        </w:rPr>
      </w:pPr>
    </w:p>
    <w:p w14:paraId="7A42EB50" w14:textId="5C72066B" w:rsidR="00361057" w:rsidRPr="00B04F3E" w:rsidRDefault="00361057" w:rsidP="00F41480">
      <w:pPr>
        <w:rPr>
          <w:rFonts w:asciiTheme="minorHAnsi" w:hAnsiTheme="minorHAnsi" w:cstheme="minorHAnsi"/>
        </w:rPr>
      </w:pPr>
      <w:r w:rsidRPr="00B04F3E">
        <w:rPr>
          <w:rFonts w:asciiTheme="minorHAnsi" w:hAnsiTheme="minorHAnsi" w:cstheme="minorHAnsi"/>
        </w:rPr>
        <w:t>Here we explore the latest evidence</w:t>
      </w:r>
      <w:r w:rsidR="0062116C" w:rsidRPr="00B04F3E">
        <w:rPr>
          <w:rFonts w:asciiTheme="minorHAnsi" w:hAnsiTheme="minorHAnsi" w:cstheme="minorHAnsi"/>
        </w:rPr>
        <w:t>-</w:t>
      </w:r>
      <w:r w:rsidRPr="00B04F3E">
        <w:rPr>
          <w:rFonts w:asciiTheme="minorHAnsi" w:hAnsiTheme="minorHAnsi" w:cstheme="minorHAnsi"/>
        </w:rPr>
        <w:t xml:space="preserve">based research that corroborates (or otherwise) the validity of so many of the old folk remedies and practices. </w:t>
      </w:r>
    </w:p>
    <w:p w14:paraId="744A5345" w14:textId="77777777" w:rsidR="00361057" w:rsidRPr="0055484C" w:rsidRDefault="00361057" w:rsidP="00361057">
      <w:pPr>
        <w:jc w:val="both"/>
        <w:rPr>
          <w:rFonts w:asciiTheme="minorHAnsi" w:hAnsiTheme="minorHAnsi" w:cstheme="minorHAnsi"/>
          <w:sz w:val="10"/>
          <w:szCs w:val="12"/>
        </w:rPr>
      </w:pPr>
    </w:p>
    <w:p w14:paraId="62697DF8" w14:textId="77777777" w:rsidR="00361057" w:rsidRPr="00B04F3E" w:rsidRDefault="00361057" w:rsidP="00524A84">
      <w:pPr>
        <w:pStyle w:val="Heading4"/>
        <w:rPr>
          <w:rFonts w:asciiTheme="minorHAnsi" w:hAnsiTheme="minorHAnsi" w:cstheme="minorHAnsi"/>
        </w:rPr>
      </w:pPr>
      <w:r w:rsidRPr="00B04F3E">
        <w:rPr>
          <w:rFonts w:asciiTheme="minorHAnsi" w:hAnsiTheme="minorHAnsi" w:cstheme="minorHAnsi"/>
        </w:rPr>
        <w:t>Required for Assessment:</w:t>
      </w:r>
    </w:p>
    <w:p w14:paraId="04126F56" w14:textId="77777777" w:rsidR="00361057" w:rsidRPr="00B04F3E" w:rsidRDefault="00361057" w:rsidP="00361057">
      <w:pPr>
        <w:jc w:val="both"/>
        <w:rPr>
          <w:rFonts w:asciiTheme="minorHAnsi" w:hAnsiTheme="minorHAnsi" w:cstheme="minorHAnsi"/>
          <w:b/>
        </w:rPr>
      </w:pPr>
    </w:p>
    <w:p w14:paraId="5245DA5B" w14:textId="77777777" w:rsidR="00361057" w:rsidRPr="00B04F3E" w:rsidRDefault="00361057" w:rsidP="00F41480">
      <w:pPr>
        <w:rPr>
          <w:rFonts w:asciiTheme="minorHAnsi" w:hAnsiTheme="minorHAnsi" w:cstheme="minorHAnsi"/>
          <w:b/>
        </w:rPr>
      </w:pPr>
      <w:r w:rsidRPr="00B04F3E">
        <w:rPr>
          <w:rFonts w:asciiTheme="minorHAnsi" w:hAnsiTheme="minorHAnsi" w:cstheme="minorHAnsi"/>
        </w:rPr>
        <w:t>Remembered Remedies Assignment</w:t>
      </w:r>
    </w:p>
    <w:p w14:paraId="5CD6C407" w14:textId="7CC57BE5" w:rsidR="00361057" w:rsidRPr="00591535" w:rsidRDefault="00361057" w:rsidP="00524A84">
      <w:pPr>
        <w:pStyle w:val="Heading3"/>
        <w:rPr>
          <w:rFonts w:asciiTheme="minorHAnsi" w:hAnsiTheme="minorHAnsi" w:cstheme="minorHAnsi"/>
          <w:b/>
          <w:bCs w:val="0"/>
        </w:rPr>
      </w:pPr>
      <w:bookmarkStart w:id="26" w:name="_Toc104291779"/>
      <w:bookmarkStart w:id="27" w:name="_Toc104816222"/>
      <w:bookmarkStart w:id="28" w:name="_Toc132806005"/>
      <w:r w:rsidRPr="00591535">
        <w:rPr>
          <w:rFonts w:asciiTheme="minorHAnsi" w:hAnsiTheme="minorHAnsi" w:cstheme="minorHAnsi"/>
          <w:b/>
          <w:bCs w:val="0"/>
        </w:rPr>
        <w:lastRenderedPageBreak/>
        <w:t>5.5 Medicinal Herb Ecology</w:t>
      </w:r>
      <w:bookmarkEnd w:id="26"/>
      <w:bookmarkEnd w:id="27"/>
      <w:bookmarkEnd w:id="28"/>
    </w:p>
    <w:p w14:paraId="362B1AC2" w14:textId="77777777" w:rsidR="00361057" w:rsidRPr="00B04F3E" w:rsidRDefault="00361057" w:rsidP="00361057">
      <w:pPr>
        <w:jc w:val="both"/>
        <w:rPr>
          <w:rFonts w:asciiTheme="minorHAnsi" w:hAnsiTheme="minorHAnsi" w:cstheme="minorHAnsi"/>
        </w:rPr>
      </w:pPr>
    </w:p>
    <w:p w14:paraId="2EAE52A1" w14:textId="5C9E14F5"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This expansive subject has been especially tailored to meet the </w:t>
      </w:r>
      <w:proofErr w:type="gramStart"/>
      <w:r w:rsidRPr="00B04F3E">
        <w:rPr>
          <w:rFonts w:asciiTheme="minorHAnsi" w:hAnsiTheme="minorHAnsi" w:cstheme="minorHAnsi"/>
        </w:rPr>
        <w:t>particular</w:t>
      </w:r>
      <w:r w:rsidR="00845862" w:rsidRPr="00B04F3E">
        <w:rPr>
          <w:rFonts w:asciiTheme="minorHAnsi" w:hAnsiTheme="minorHAnsi" w:cstheme="minorHAnsi"/>
        </w:rPr>
        <w:t xml:space="preserve"> </w:t>
      </w:r>
      <w:r w:rsidRPr="00B04F3E">
        <w:rPr>
          <w:rFonts w:asciiTheme="minorHAnsi" w:hAnsiTheme="minorHAnsi" w:cstheme="minorHAnsi"/>
        </w:rPr>
        <w:t>requirements</w:t>
      </w:r>
      <w:proofErr w:type="gramEnd"/>
      <w:r w:rsidRPr="00B04F3E">
        <w:rPr>
          <w:rFonts w:asciiTheme="minorHAnsi" w:hAnsiTheme="minorHAnsi" w:cstheme="minorHAnsi"/>
        </w:rPr>
        <w:t xml:space="preserve"> of the Herbology programme and the sub-topics covered include:</w:t>
      </w:r>
    </w:p>
    <w:p w14:paraId="70A4AF45" w14:textId="77777777" w:rsidR="00361057" w:rsidRPr="00B04F3E" w:rsidRDefault="00361057" w:rsidP="00361057">
      <w:pPr>
        <w:jc w:val="both"/>
        <w:rPr>
          <w:rFonts w:asciiTheme="minorHAnsi" w:hAnsiTheme="minorHAnsi" w:cstheme="minorHAnsi"/>
        </w:rPr>
      </w:pPr>
    </w:p>
    <w:p w14:paraId="78E4E086" w14:textId="77777777" w:rsidR="00361057" w:rsidRPr="00591535" w:rsidRDefault="00361057" w:rsidP="00524A84">
      <w:pPr>
        <w:pStyle w:val="Heading4"/>
        <w:rPr>
          <w:rFonts w:ascii="Calibri" w:hAnsi="Calibri" w:cs="Calibri"/>
          <w:b/>
          <w:bCs w:val="0"/>
        </w:rPr>
      </w:pPr>
      <w:r w:rsidRPr="00591535">
        <w:rPr>
          <w:rFonts w:ascii="Calibri" w:hAnsi="Calibri" w:cs="Calibri"/>
          <w:b/>
          <w:bCs w:val="0"/>
        </w:rPr>
        <w:t xml:space="preserve">Part I </w:t>
      </w:r>
      <w:r w:rsidR="00123960" w:rsidRPr="00591535">
        <w:rPr>
          <w:rFonts w:ascii="Calibri" w:hAnsi="Calibri" w:cs="Calibri"/>
          <w:b/>
          <w:bCs w:val="0"/>
        </w:rPr>
        <w:t>-</w:t>
      </w:r>
      <w:r w:rsidRPr="00591535">
        <w:rPr>
          <w:rFonts w:ascii="Calibri" w:hAnsi="Calibri" w:cs="Calibri"/>
          <w:b/>
          <w:bCs w:val="0"/>
        </w:rPr>
        <w:t xml:space="preserve"> Wild Harvest Habitats</w:t>
      </w:r>
    </w:p>
    <w:p w14:paraId="7F867B9F" w14:textId="77777777" w:rsidR="00361057" w:rsidRPr="00B04F3E" w:rsidRDefault="00361057" w:rsidP="00361057">
      <w:pPr>
        <w:jc w:val="both"/>
        <w:rPr>
          <w:rFonts w:asciiTheme="minorHAnsi" w:hAnsiTheme="minorHAnsi" w:cstheme="minorHAnsi"/>
        </w:rPr>
      </w:pPr>
    </w:p>
    <w:p w14:paraId="64819006" w14:textId="3717D036"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This topic explores the diversity of medicinal flora within selected indigenous habitats, and the delicate ecological connections that exist within such realms and their myriad organic structures. These sessions will be conducted mostly out in the </w:t>
      </w:r>
      <w:r w:rsidR="001B6A18" w:rsidRPr="00B04F3E">
        <w:rPr>
          <w:rFonts w:asciiTheme="minorHAnsi" w:hAnsiTheme="minorHAnsi" w:cstheme="minorHAnsi"/>
        </w:rPr>
        <w:t>field and</w:t>
      </w:r>
      <w:r w:rsidRPr="00B04F3E">
        <w:rPr>
          <w:rFonts w:asciiTheme="minorHAnsi" w:hAnsiTheme="minorHAnsi" w:cstheme="minorHAnsi"/>
        </w:rPr>
        <w:t xml:space="preserve"> will also demonstrate good practice wild forage/harvest techniques, showing how to gather remedy ingredients sustainably, and work as one in the natural world.</w:t>
      </w:r>
      <w:r w:rsidR="0062116C" w:rsidRPr="00B04F3E">
        <w:rPr>
          <w:rFonts w:asciiTheme="minorHAnsi" w:hAnsiTheme="minorHAnsi" w:cstheme="minorHAnsi"/>
        </w:rPr>
        <w:t xml:space="preserve"> </w:t>
      </w:r>
      <w:r w:rsidRPr="00B04F3E">
        <w:rPr>
          <w:rFonts w:asciiTheme="minorHAnsi" w:hAnsiTheme="minorHAnsi" w:cstheme="minorHAnsi"/>
        </w:rPr>
        <w:t>Our local arboreal, oceanic and moorland habitats will be studied and analysed within this context.</w:t>
      </w:r>
    </w:p>
    <w:p w14:paraId="597F1A82" w14:textId="77777777" w:rsidR="00361057" w:rsidRPr="00B04F3E" w:rsidRDefault="00361057" w:rsidP="00361057">
      <w:pPr>
        <w:jc w:val="both"/>
        <w:rPr>
          <w:rFonts w:asciiTheme="minorHAnsi" w:hAnsiTheme="minorHAnsi" w:cstheme="minorHAnsi"/>
        </w:rPr>
      </w:pPr>
    </w:p>
    <w:p w14:paraId="7C28CF61" w14:textId="77777777"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t xml:space="preserve">Part II </w:t>
      </w:r>
      <w:r w:rsidR="00123960" w:rsidRPr="00591535">
        <w:rPr>
          <w:rFonts w:asciiTheme="minorHAnsi" w:hAnsiTheme="minorHAnsi" w:cstheme="minorHAnsi"/>
          <w:b/>
          <w:bCs w:val="0"/>
        </w:rPr>
        <w:t>-</w:t>
      </w:r>
      <w:r w:rsidRPr="00591535">
        <w:rPr>
          <w:rFonts w:asciiTheme="minorHAnsi" w:hAnsiTheme="minorHAnsi" w:cstheme="minorHAnsi"/>
          <w:b/>
          <w:bCs w:val="0"/>
        </w:rPr>
        <w:t xml:space="preserve"> Conservation</w:t>
      </w:r>
    </w:p>
    <w:p w14:paraId="44A8BA7E" w14:textId="77777777" w:rsidR="00361057" w:rsidRPr="00B04F3E" w:rsidRDefault="00361057" w:rsidP="00361057">
      <w:pPr>
        <w:jc w:val="both"/>
        <w:rPr>
          <w:rFonts w:asciiTheme="minorHAnsi" w:hAnsiTheme="minorHAnsi" w:cstheme="minorHAnsi"/>
          <w:sz w:val="22"/>
        </w:rPr>
      </w:pPr>
    </w:p>
    <w:p w14:paraId="1807502A" w14:textId="3015A93E"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As one of the </w:t>
      </w:r>
      <w:r w:rsidR="001B6A18" w:rsidRPr="00B04F3E">
        <w:rPr>
          <w:rFonts w:asciiTheme="minorHAnsi" w:hAnsiTheme="minorHAnsi" w:cstheme="minorHAnsi"/>
        </w:rPr>
        <w:t>world’s</w:t>
      </w:r>
      <w:r w:rsidRPr="00B04F3E">
        <w:rPr>
          <w:rFonts w:asciiTheme="minorHAnsi" w:hAnsiTheme="minorHAnsi" w:cstheme="minorHAnsi"/>
        </w:rPr>
        <w:t xml:space="preserve"> most renown Botanic gardens, RBGE is strategically placed to lead global efforts to reverse the impending extinction crisis now faced by so many of the earth’s medicinal and nutritional plants.</w:t>
      </w:r>
    </w:p>
    <w:p w14:paraId="6B9B0D4F" w14:textId="77777777" w:rsidR="00123960" w:rsidRPr="00B04F3E" w:rsidRDefault="00123960" w:rsidP="00F41480">
      <w:pPr>
        <w:rPr>
          <w:rFonts w:asciiTheme="minorHAnsi" w:hAnsiTheme="minorHAnsi" w:cstheme="minorHAnsi"/>
        </w:rPr>
      </w:pPr>
    </w:p>
    <w:p w14:paraId="365A766D"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Our aim for the Diploma in Herbology is to actively involve students with conservation projects (both here at RBGE, and through our partner organizations and field stations) that seek to reverse the loss of key botanicals and their habitats through targeted recovery and restoration programmes. Relevant medicinal herb conservation projects, and issues pertaining to the honour of intellectual property rights, title to traditional lands, and responsible prospecting for natural resources, will be highlighted.</w:t>
      </w:r>
    </w:p>
    <w:p w14:paraId="477E0EA3" w14:textId="77777777" w:rsidR="00361057" w:rsidRPr="00B04F3E" w:rsidRDefault="00361057" w:rsidP="00361057">
      <w:pPr>
        <w:jc w:val="both"/>
        <w:rPr>
          <w:rFonts w:asciiTheme="minorHAnsi" w:hAnsiTheme="minorHAnsi" w:cstheme="minorHAnsi"/>
        </w:rPr>
      </w:pPr>
    </w:p>
    <w:p w14:paraId="105E1E3C" w14:textId="77777777" w:rsidR="0062116C" w:rsidRPr="00B04F3E" w:rsidRDefault="0062116C">
      <w:pPr>
        <w:spacing w:line="240" w:lineRule="auto"/>
        <w:rPr>
          <w:rFonts w:asciiTheme="minorHAnsi" w:hAnsiTheme="minorHAnsi" w:cstheme="minorHAnsi"/>
          <w:bCs/>
          <w:szCs w:val="28"/>
          <w:lang w:val="en-US"/>
        </w:rPr>
      </w:pPr>
      <w:r w:rsidRPr="00B04F3E">
        <w:rPr>
          <w:rFonts w:asciiTheme="minorHAnsi" w:hAnsiTheme="minorHAnsi" w:cstheme="minorHAnsi"/>
        </w:rPr>
        <w:br w:type="page"/>
      </w:r>
    </w:p>
    <w:p w14:paraId="4A04514A" w14:textId="279B6AD4"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lastRenderedPageBreak/>
        <w:t xml:space="preserve">Part III </w:t>
      </w:r>
      <w:r w:rsidR="00123960" w:rsidRPr="00591535">
        <w:rPr>
          <w:rFonts w:asciiTheme="minorHAnsi" w:hAnsiTheme="minorHAnsi" w:cstheme="minorHAnsi"/>
          <w:b/>
          <w:bCs w:val="0"/>
        </w:rPr>
        <w:t>-</w:t>
      </w:r>
      <w:r w:rsidRPr="00591535">
        <w:rPr>
          <w:rFonts w:asciiTheme="minorHAnsi" w:hAnsiTheme="minorHAnsi" w:cstheme="minorHAnsi"/>
          <w:b/>
          <w:bCs w:val="0"/>
        </w:rPr>
        <w:t xml:space="preserve"> Phenology Field Study </w:t>
      </w:r>
    </w:p>
    <w:p w14:paraId="22AF6810" w14:textId="77777777" w:rsidR="00361057" w:rsidRPr="00B04F3E" w:rsidRDefault="00361057" w:rsidP="00F41480">
      <w:pPr>
        <w:rPr>
          <w:rFonts w:asciiTheme="minorHAnsi" w:hAnsiTheme="minorHAnsi" w:cstheme="minorHAnsi"/>
        </w:rPr>
      </w:pPr>
    </w:p>
    <w:p w14:paraId="3E380208" w14:textId="77777777" w:rsidR="00361057" w:rsidRPr="00B04F3E" w:rsidRDefault="00361057" w:rsidP="00F41480">
      <w:pPr>
        <w:rPr>
          <w:rFonts w:asciiTheme="minorHAnsi" w:hAnsiTheme="minorHAnsi" w:cstheme="minorHAnsi"/>
          <w:sz w:val="22"/>
        </w:rPr>
      </w:pPr>
      <w:r w:rsidRPr="00B04F3E">
        <w:rPr>
          <w:rFonts w:asciiTheme="minorHAnsi" w:hAnsiTheme="minorHAnsi" w:cstheme="minorHAnsi"/>
          <w:sz w:val="22"/>
        </w:rPr>
        <w:t>In conjunction with</w:t>
      </w:r>
      <w:r w:rsidRPr="00B04F3E">
        <w:rPr>
          <w:rFonts w:asciiTheme="minorHAnsi" w:hAnsiTheme="minorHAnsi" w:cstheme="minorHAnsi"/>
          <w:b/>
          <w:sz w:val="22"/>
        </w:rPr>
        <w:t xml:space="preserve"> </w:t>
      </w:r>
      <w:r w:rsidRPr="00B04F3E">
        <w:rPr>
          <w:rFonts w:asciiTheme="minorHAnsi" w:hAnsiTheme="minorHAnsi" w:cstheme="minorHAnsi"/>
          <w:sz w:val="22"/>
        </w:rPr>
        <w:t>RBGE’s</w:t>
      </w:r>
      <w:r w:rsidRPr="00B04F3E">
        <w:rPr>
          <w:rFonts w:asciiTheme="minorHAnsi" w:hAnsiTheme="minorHAnsi" w:cstheme="minorHAnsi"/>
          <w:b/>
          <w:sz w:val="22"/>
        </w:rPr>
        <w:t xml:space="preserve"> </w:t>
      </w:r>
      <w:r w:rsidRPr="00B04F3E">
        <w:rPr>
          <w:rFonts w:asciiTheme="minorHAnsi" w:hAnsiTheme="minorHAnsi" w:cstheme="minorHAnsi"/>
          <w:sz w:val="22"/>
        </w:rPr>
        <w:t>own phenology projects</w:t>
      </w:r>
      <w:r w:rsidRPr="00B04F3E">
        <w:rPr>
          <w:rFonts w:asciiTheme="minorHAnsi" w:hAnsiTheme="minorHAnsi" w:cstheme="minorHAnsi"/>
          <w:b/>
          <w:sz w:val="22"/>
        </w:rPr>
        <w:t xml:space="preserve">, </w:t>
      </w:r>
      <w:r w:rsidRPr="00B04F3E">
        <w:rPr>
          <w:rFonts w:asciiTheme="minorHAnsi" w:hAnsiTheme="minorHAnsi" w:cstheme="minorHAnsi"/>
          <w:sz w:val="22"/>
        </w:rPr>
        <w:t xml:space="preserve">herbologists are taught how to conduct simple phenological studies of their own, which will enable them to consider changes in the earth’s/nature’s seasonal time frames, and the significance of these observations for physic garden culture. Some of the holistic strategies and solutions that herbologists might adopt and implement to help sustain, </w:t>
      </w:r>
      <w:proofErr w:type="gramStart"/>
      <w:r w:rsidRPr="00B04F3E">
        <w:rPr>
          <w:rFonts w:asciiTheme="minorHAnsi" w:hAnsiTheme="minorHAnsi" w:cstheme="minorHAnsi"/>
          <w:sz w:val="22"/>
        </w:rPr>
        <w:t>nurture</w:t>
      </w:r>
      <w:proofErr w:type="gramEnd"/>
      <w:r w:rsidRPr="00B04F3E">
        <w:rPr>
          <w:rFonts w:asciiTheme="minorHAnsi" w:hAnsiTheme="minorHAnsi" w:cstheme="minorHAnsi"/>
          <w:sz w:val="22"/>
        </w:rPr>
        <w:t xml:space="preserve"> or restore, the most vulnerable inhabitants of a medicinal herb bed (flora and fauna), will be explored.</w:t>
      </w:r>
    </w:p>
    <w:p w14:paraId="05B2CD0B" w14:textId="77777777" w:rsidR="00361057" w:rsidRPr="00B04F3E" w:rsidRDefault="00361057" w:rsidP="00361057">
      <w:pPr>
        <w:jc w:val="both"/>
        <w:rPr>
          <w:rFonts w:asciiTheme="minorHAnsi" w:hAnsiTheme="minorHAnsi" w:cstheme="minorHAnsi"/>
          <w:b/>
        </w:rPr>
      </w:pPr>
    </w:p>
    <w:p w14:paraId="3770D432" w14:textId="77777777"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t>Required for Assessment:</w:t>
      </w:r>
    </w:p>
    <w:p w14:paraId="7E895AA7" w14:textId="77777777" w:rsidR="00361057" w:rsidRPr="00B04F3E" w:rsidRDefault="00361057" w:rsidP="00361057">
      <w:pPr>
        <w:jc w:val="both"/>
        <w:rPr>
          <w:rFonts w:asciiTheme="minorHAnsi" w:hAnsiTheme="minorHAnsi" w:cstheme="minorHAnsi"/>
        </w:rPr>
      </w:pPr>
    </w:p>
    <w:p w14:paraId="7667A65C" w14:textId="05BAA7C3" w:rsidR="00361057" w:rsidRPr="00B04F3E" w:rsidRDefault="00361057" w:rsidP="00F41480">
      <w:pPr>
        <w:rPr>
          <w:rFonts w:asciiTheme="minorHAnsi" w:hAnsiTheme="minorHAnsi" w:cstheme="minorHAnsi"/>
        </w:rPr>
      </w:pPr>
      <w:r w:rsidRPr="00B04F3E">
        <w:rPr>
          <w:rFonts w:asciiTheme="minorHAnsi" w:hAnsiTheme="minorHAnsi" w:cstheme="minorHAnsi"/>
        </w:rPr>
        <w:t>Field Study Assignment</w:t>
      </w:r>
    </w:p>
    <w:p w14:paraId="64C28DA6" w14:textId="77777777" w:rsidR="0062116C" w:rsidRPr="00B04F3E" w:rsidRDefault="0062116C" w:rsidP="00F41480">
      <w:pPr>
        <w:rPr>
          <w:rFonts w:asciiTheme="minorHAnsi" w:hAnsiTheme="minorHAnsi" w:cstheme="minorHAnsi"/>
          <w:b/>
        </w:rPr>
      </w:pPr>
    </w:p>
    <w:p w14:paraId="016614A2" w14:textId="091BEE7A" w:rsidR="00361057" w:rsidRPr="00591535" w:rsidRDefault="00361057" w:rsidP="00524A84">
      <w:pPr>
        <w:pStyle w:val="Heading3"/>
        <w:rPr>
          <w:rFonts w:asciiTheme="minorHAnsi" w:hAnsiTheme="minorHAnsi" w:cstheme="minorHAnsi"/>
          <w:b/>
          <w:bCs w:val="0"/>
        </w:rPr>
      </w:pPr>
      <w:bookmarkStart w:id="29" w:name="_Toc104291780"/>
      <w:bookmarkStart w:id="30" w:name="_Toc104816223"/>
      <w:bookmarkStart w:id="31" w:name="_Toc132806006"/>
      <w:r w:rsidRPr="00591535">
        <w:rPr>
          <w:rFonts w:asciiTheme="minorHAnsi" w:hAnsiTheme="minorHAnsi" w:cstheme="minorHAnsi"/>
          <w:b/>
          <w:bCs w:val="0"/>
        </w:rPr>
        <w:t>5.6 Dissertation</w:t>
      </w:r>
      <w:bookmarkEnd w:id="29"/>
      <w:bookmarkEnd w:id="30"/>
      <w:bookmarkEnd w:id="31"/>
    </w:p>
    <w:p w14:paraId="44322C0B" w14:textId="77777777" w:rsidR="00361057" w:rsidRPr="00B04F3E" w:rsidRDefault="00361057" w:rsidP="00361057">
      <w:pPr>
        <w:jc w:val="both"/>
        <w:rPr>
          <w:rFonts w:asciiTheme="minorHAnsi" w:hAnsiTheme="minorHAnsi" w:cstheme="minorHAnsi"/>
        </w:rPr>
      </w:pPr>
    </w:p>
    <w:p w14:paraId="53D08DBE" w14:textId="0547CC94" w:rsidR="00361057" w:rsidRPr="00B04F3E" w:rsidRDefault="00361057" w:rsidP="00F41480">
      <w:pPr>
        <w:rPr>
          <w:rFonts w:asciiTheme="minorHAnsi" w:hAnsiTheme="minorHAnsi" w:cstheme="minorHAnsi"/>
        </w:rPr>
      </w:pPr>
      <w:r w:rsidRPr="00B04F3E">
        <w:rPr>
          <w:rFonts w:asciiTheme="minorHAnsi" w:hAnsiTheme="minorHAnsi" w:cstheme="minorHAnsi"/>
        </w:rPr>
        <w:t>Each student is required to research and write a 5000</w:t>
      </w:r>
      <w:r w:rsidR="00EA741C" w:rsidRPr="00B04F3E">
        <w:rPr>
          <w:rFonts w:asciiTheme="minorHAnsi" w:hAnsiTheme="minorHAnsi" w:cstheme="minorHAnsi"/>
        </w:rPr>
        <w:t>-</w:t>
      </w:r>
      <w:r w:rsidRPr="00B04F3E">
        <w:rPr>
          <w:rFonts w:asciiTheme="minorHAnsi" w:hAnsiTheme="minorHAnsi" w:cstheme="minorHAnsi"/>
        </w:rPr>
        <w:t xml:space="preserve">word dissertation to be submitted by </w:t>
      </w:r>
      <w:r w:rsidR="00EA741C" w:rsidRPr="00B04F3E">
        <w:rPr>
          <w:rFonts w:asciiTheme="minorHAnsi" w:hAnsiTheme="minorHAnsi" w:cstheme="minorHAnsi"/>
        </w:rPr>
        <w:t>31</w:t>
      </w:r>
      <w:r w:rsidR="00EA741C" w:rsidRPr="00B04F3E">
        <w:rPr>
          <w:rFonts w:asciiTheme="minorHAnsi" w:hAnsiTheme="minorHAnsi" w:cstheme="minorHAnsi"/>
          <w:vertAlign w:val="superscript"/>
        </w:rPr>
        <w:t>st</w:t>
      </w:r>
      <w:r w:rsidR="003F28D2" w:rsidRPr="00B04F3E">
        <w:rPr>
          <w:rFonts w:asciiTheme="minorHAnsi" w:hAnsiTheme="minorHAnsi" w:cstheme="minorHAnsi"/>
        </w:rPr>
        <w:t xml:space="preserve"> January 202</w:t>
      </w:r>
      <w:r w:rsidR="0062116C" w:rsidRPr="00B04F3E">
        <w:rPr>
          <w:rFonts w:asciiTheme="minorHAnsi" w:hAnsiTheme="minorHAnsi" w:cstheme="minorHAnsi"/>
        </w:rPr>
        <w:t>5</w:t>
      </w:r>
      <w:r w:rsidRPr="00B04F3E">
        <w:rPr>
          <w:rFonts w:asciiTheme="minorHAnsi" w:hAnsiTheme="minorHAnsi" w:cstheme="minorHAnsi"/>
        </w:rPr>
        <w:t>. This should focus on one of the major branches of study that form the RBGE Diploma in Herbology programme. Individual preferences may be discussed with your tutor.</w:t>
      </w:r>
    </w:p>
    <w:p w14:paraId="02DA9EF9" w14:textId="77777777" w:rsidR="00361057" w:rsidRPr="00B04F3E" w:rsidRDefault="00361057" w:rsidP="00361057">
      <w:pPr>
        <w:jc w:val="both"/>
        <w:rPr>
          <w:rFonts w:asciiTheme="minorHAnsi" w:hAnsiTheme="minorHAnsi" w:cstheme="minorHAnsi"/>
          <w:b/>
        </w:rPr>
      </w:pPr>
    </w:p>
    <w:p w14:paraId="18116DFB" w14:textId="77777777" w:rsidR="00123960" w:rsidRPr="00B04F3E" w:rsidRDefault="00123960" w:rsidP="00361057">
      <w:pPr>
        <w:jc w:val="both"/>
        <w:rPr>
          <w:rFonts w:asciiTheme="minorHAnsi" w:hAnsiTheme="minorHAnsi" w:cstheme="minorHAnsi"/>
          <w:b/>
        </w:rPr>
      </w:pPr>
    </w:p>
    <w:p w14:paraId="205C291F" w14:textId="77777777" w:rsidR="005E633F" w:rsidRPr="00B04F3E" w:rsidRDefault="005E633F">
      <w:pPr>
        <w:spacing w:line="240" w:lineRule="auto"/>
        <w:rPr>
          <w:rFonts w:asciiTheme="minorHAnsi" w:hAnsiTheme="minorHAnsi" w:cstheme="minorHAnsi"/>
          <w:bCs/>
          <w:kern w:val="32"/>
          <w:sz w:val="32"/>
          <w:szCs w:val="32"/>
          <w:lang w:val="en-US"/>
        </w:rPr>
      </w:pPr>
      <w:r w:rsidRPr="00B04F3E">
        <w:rPr>
          <w:rFonts w:asciiTheme="minorHAnsi" w:hAnsiTheme="minorHAnsi" w:cstheme="minorHAnsi"/>
        </w:rPr>
        <w:br w:type="page"/>
      </w:r>
    </w:p>
    <w:p w14:paraId="6FB50083" w14:textId="4CA9923E" w:rsidR="00361057" w:rsidRPr="00591535" w:rsidRDefault="00361057" w:rsidP="00F17002">
      <w:pPr>
        <w:pStyle w:val="Heading1"/>
        <w:rPr>
          <w:rFonts w:asciiTheme="minorHAnsi" w:hAnsiTheme="minorHAnsi" w:cstheme="minorHAnsi"/>
          <w:b/>
          <w:bCs w:val="0"/>
        </w:rPr>
      </w:pPr>
      <w:bookmarkStart w:id="32" w:name="_Toc132806007"/>
      <w:r w:rsidRPr="00591535">
        <w:rPr>
          <w:rFonts w:asciiTheme="minorHAnsi" w:hAnsiTheme="minorHAnsi" w:cstheme="minorHAnsi"/>
          <w:b/>
          <w:bCs w:val="0"/>
        </w:rPr>
        <w:lastRenderedPageBreak/>
        <w:t>6. Course Structure</w:t>
      </w:r>
      <w:bookmarkEnd w:id="32"/>
    </w:p>
    <w:p w14:paraId="0DE199A1" w14:textId="77777777" w:rsidR="00361057" w:rsidRPr="00B04F3E" w:rsidRDefault="00361057" w:rsidP="00361057">
      <w:pPr>
        <w:jc w:val="both"/>
        <w:rPr>
          <w:rFonts w:asciiTheme="minorHAnsi" w:hAnsiTheme="minorHAnsi" w:cstheme="minorHAnsi"/>
          <w:b/>
        </w:rPr>
      </w:pPr>
    </w:p>
    <w:p w14:paraId="22CF68AB"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The course</w:t>
      </w:r>
      <w:r w:rsidR="00853971" w:rsidRPr="00B04F3E">
        <w:rPr>
          <w:rFonts w:asciiTheme="minorHAnsi" w:hAnsiTheme="minorHAnsi" w:cstheme="minorHAnsi"/>
        </w:rPr>
        <w:t xml:space="preserve"> runs over </w:t>
      </w:r>
      <w:r w:rsidR="00EA741C" w:rsidRPr="00B04F3E">
        <w:rPr>
          <w:rFonts w:asciiTheme="minorHAnsi" w:hAnsiTheme="minorHAnsi" w:cstheme="minorHAnsi"/>
        </w:rPr>
        <w:t>17</w:t>
      </w:r>
      <w:r w:rsidR="00C735EA" w:rsidRPr="00B04F3E">
        <w:rPr>
          <w:rFonts w:asciiTheme="minorHAnsi" w:hAnsiTheme="minorHAnsi" w:cstheme="minorHAnsi"/>
        </w:rPr>
        <w:t xml:space="preserve"> months</w:t>
      </w:r>
      <w:r w:rsidR="00853971" w:rsidRPr="00B04F3E">
        <w:rPr>
          <w:rFonts w:asciiTheme="minorHAnsi" w:hAnsiTheme="minorHAnsi" w:cstheme="minorHAnsi"/>
        </w:rPr>
        <w:t xml:space="preserve">. The first </w:t>
      </w:r>
      <w:r w:rsidR="00DE4231" w:rsidRPr="00B04F3E">
        <w:rPr>
          <w:rFonts w:asciiTheme="minorHAnsi" w:hAnsiTheme="minorHAnsi" w:cstheme="minorHAnsi"/>
        </w:rPr>
        <w:t xml:space="preserve">33 weeks </w:t>
      </w:r>
      <w:r w:rsidR="00853971" w:rsidRPr="00B04F3E">
        <w:rPr>
          <w:rFonts w:asciiTheme="minorHAnsi" w:hAnsiTheme="minorHAnsi" w:cstheme="minorHAnsi"/>
        </w:rPr>
        <w:t>of the programme delivered at RBGE</w:t>
      </w:r>
      <w:r w:rsidR="00C735EA" w:rsidRPr="00B04F3E">
        <w:rPr>
          <w:rFonts w:asciiTheme="minorHAnsi" w:hAnsiTheme="minorHAnsi" w:cstheme="minorHAnsi"/>
        </w:rPr>
        <w:t>,</w:t>
      </w:r>
      <w:r w:rsidR="00853971" w:rsidRPr="00B04F3E">
        <w:rPr>
          <w:rFonts w:asciiTheme="minorHAnsi" w:hAnsiTheme="minorHAnsi" w:cstheme="minorHAnsi"/>
        </w:rPr>
        <w:t xml:space="preserve"> take place </w:t>
      </w:r>
      <w:r w:rsidR="00DE4231" w:rsidRPr="00B04F3E">
        <w:rPr>
          <w:rFonts w:asciiTheme="minorHAnsi" w:hAnsiTheme="minorHAnsi" w:cstheme="minorHAnsi"/>
        </w:rPr>
        <w:t>during the first academic year (September – June)</w:t>
      </w:r>
      <w:r w:rsidR="00C735EA" w:rsidRPr="00B04F3E">
        <w:rPr>
          <w:rFonts w:asciiTheme="minorHAnsi" w:hAnsiTheme="minorHAnsi" w:cstheme="minorHAnsi"/>
        </w:rPr>
        <w:t>.</w:t>
      </w:r>
      <w:r w:rsidR="00DE4231" w:rsidRPr="00B04F3E">
        <w:rPr>
          <w:rFonts w:asciiTheme="minorHAnsi" w:hAnsiTheme="minorHAnsi" w:cstheme="minorHAnsi"/>
        </w:rPr>
        <w:t xml:space="preserve"> </w:t>
      </w:r>
      <w:r w:rsidR="00C735EA" w:rsidRPr="00B04F3E">
        <w:rPr>
          <w:rFonts w:asciiTheme="minorHAnsi" w:hAnsiTheme="minorHAnsi" w:cstheme="minorHAnsi"/>
        </w:rPr>
        <w:t xml:space="preserve">Each of the taught RBGE based days will usually include a theory session in the morning followed by an afternoon of practical activities (incl. herbal remedy-making, </w:t>
      </w:r>
      <w:proofErr w:type="gramStart"/>
      <w:r w:rsidR="00C735EA" w:rsidRPr="00B04F3E">
        <w:rPr>
          <w:rFonts w:asciiTheme="minorHAnsi" w:hAnsiTheme="minorHAnsi" w:cstheme="minorHAnsi"/>
        </w:rPr>
        <w:t>visits</w:t>
      </w:r>
      <w:proofErr w:type="gramEnd"/>
      <w:r w:rsidR="00C735EA" w:rsidRPr="00B04F3E">
        <w:rPr>
          <w:rFonts w:asciiTheme="minorHAnsi" w:hAnsiTheme="minorHAnsi" w:cstheme="minorHAnsi"/>
        </w:rPr>
        <w:t xml:space="preserve"> and physic gardening). Once the attended classes are over</w:t>
      </w:r>
      <w:r w:rsidR="00853971" w:rsidRPr="00B04F3E">
        <w:rPr>
          <w:rFonts w:asciiTheme="minorHAnsi" w:hAnsiTheme="minorHAnsi" w:cstheme="minorHAnsi"/>
        </w:rPr>
        <w:t xml:space="preserve"> students</w:t>
      </w:r>
      <w:r w:rsidR="00C735EA" w:rsidRPr="00B04F3E">
        <w:rPr>
          <w:rFonts w:asciiTheme="minorHAnsi" w:hAnsiTheme="minorHAnsi" w:cstheme="minorHAnsi"/>
        </w:rPr>
        <w:t xml:space="preserve"> have 6 months to c</w:t>
      </w:r>
      <w:r w:rsidR="00853971" w:rsidRPr="00B04F3E">
        <w:rPr>
          <w:rFonts w:asciiTheme="minorHAnsi" w:hAnsiTheme="minorHAnsi" w:cstheme="minorHAnsi"/>
        </w:rPr>
        <w:t xml:space="preserve">omplete </w:t>
      </w:r>
      <w:r w:rsidR="00C735EA" w:rsidRPr="00B04F3E">
        <w:rPr>
          <w:rFonts w:asciiTheme="minorHAnsi" w:hAnsiTheme="minorHAnsi" w:cstheme="minorHAnsi"/>
        </w:rPr>
        <w:t xml:space="preserve">some of the written part of their </w:t>
      </w:r>
      <w:r w:rsidR="00853971" w:rsidRPr="00B04F3E">
        <w:rPr>
          <w:rFonts w:asciiTheme="minorHAnsi" w:hAnsiTheme="minorHAnsi" w:cstheme="minorHAnsi"/>
        </w:rPr>
        <w:t xml:space="preserve">studies, </w:t>
      </w:r>
      <w:r w:rsidR="00EA741C" w:rsidRPr="00B04F3E">
        <w:rPr>
          <w:rFonts w:asciiTheme="minorHAnsi" w:hAnsiTheme="minorHAnsi" w:cstheme="minorHAnsi"/>
        </w:rPr>
        <w:t>during this time you will be supported by individually arranged tutorials that may be requested during September – December of this second academic year, as needed.</w:t>
      </w:r>
    </w:p>
    <w:p w14:paraId="09EF1DEC" w14:textId="77777777" w:rsidR="00361057" w:rsidRPr="00B04F3E" w:rsidRDefault="00361057" w:rsidP="00F41480">
      <w:pPr>
        <w:rPr>
          <w:rFonts w:asciiTheme="minorHAnsi" w:hAnsiTheme="minorHAnsi" w:cstheme="minorHAnsi"/>
        </w:rPr>
      </w:pPr>
    </w:p>
    <w:p w14:paraId="355BAA3F"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Subject</w:t>
      </w:r>
      <w:r w:rsidR="007269C9" w:rsidRPr="00B04F3E">
        <w:rPr>
          <w:rFonts w:asciiTheme="minorHAnsi" w:hAnsiTheme="minorHAnsi" w:cstheme="minorHAnsi"/>
        </w:rPr>
        <w:t xml:space="preserve"> </w:t>
      </w:r>
      <w:r w:rsidRPr="00B04F3E">
        <w:rPr>
          <w:rFonts w:asciiTheme="minorHAnsi" w:hAnsiTheme="minorHAnsi" w:cstheme="minorHAnsi"/>
        </w:rPr>
        <w:t xml:space="preserve">sessions are delivered by the Royal Botanic Garden Edinburgh lecturers, visiting herbalists, holistic and organic practitioners, </w:t>
      </w:r>
      <w:proofErr w:type="gramStart"/>
      <w:r w:rsidRPr="00B04F3E">
        <w:rPr>
          <w:rFonts w:asciiTheme="minorHAnsi" w:hAnsiTheme="minorHAnsi" w:cstheme="minorHAnsi"/>
        </w:rPr>
        <w:t>botanists</w:t>
      </w:r>
      <w:proofErr w:type="gramEnd"/>
      <w:r w:rsidRPr="00B04F3E">
        <w:rPr>
          <w:rFonts w:asciiTheme="minorHAnsi" w:hAnsiTheme="minorHAnsi" w:cstheme="minorHAnsi"/>
        </w:rPr>
        <w:t xml:space="preserve"> and ethnobotanists from around the world.</w:t>
      </w:r>
      <w:r w:rsidR="000D7DA7" w:rsidRPr="00B04F3E">
        <w:rPr>
          <w:rFonts w:asciiTheme="minorHAnsi" w:hAnsiTheme="minorHAnsi" w:cstheme="minorHAnsi"/>
        </w:rPr>
        <w:t xml:space="preserve"> </w:t>
      </w:r>
      <w:r w:rsidRPr="00B04F3E">
        <w:rPr>
          <w:rFonts w:asciiTheme="minorHAnsi" w:hAnsiTheme="minorHAnsi" w:cstheme="minorHAnsi"/>
        </w:rPr>
        <w:t xml:space="preserve">Individual tutorial guidance is available throughout the </w:t>
      </w:r>
      <w:r w:rsidR="00A5734F" w:rsidRPr="00B04F3E">
        <w:rPr>
          <w:rFonts w:asciiTheme="minorHAnsi" w:hAnsiTheme="minorHAnsi" w:cstheme="minorHAnsi"/>
        </w:rPr>
        <w:t xml:space="preserve">first </w:t>
      </w:r>
      <w:r w:rsidRPr="00B04F3E">
        <w:rPr>
          <w:rFonts w:asciiTheme="minorHAnsi" w:hAnsiTheme="minorHAnsi" w:cstheme="minorHAnsi"/>
        </w:rPr>
        <w:t>academic year</w:t>
      </w:r>
      <w:r w:rsidR="00A5734F" w:rsidRPr="00B04F3E">
        <w:rPr>
          <w:rFonts w:asciiTheme="minorHAnsi" w:hAnsiTheme="minorHAnsi" w:cstheme="minorHAnsi"/>
        </w:rPr>
        <w:t xml:space="preserve"> as needed</w:t>
      </w:r>
      <w:r w:rsidRPr="00B04F3E">
        <w:rPr>
          <w:rFonts w:asciiTheme="minorHAnsi" w:hAnsiTheme="minorHAnsi" w:cstheme="minorHAnsi"/>
        </w:rPr>
        <w:t xml:space="preserve">. </w:t>
      </w:r>
    </w:p>
    <w:p w14:paraId="189EFF9E" w14:textId="77777777" w:rsidR="00361057" w:rsidRPr="00B04F3E" w:rsidRDefault="00361057" w:rsidP="00F41480">
      <w:pPr>
        <w:rPr>
          <w:rFonts w:asciiTheme="minorHAnsi" w:hAnsiTheme="minorHAnsi" w:cstheme="minorHAnsi"/>
        </w:rPr>
      </w:pPr>
    </w:p>
    <w:p w14:paraId="79327E81" w14:textId="77777777" w:rsidR="0062116C" w:rsidRPr="00B04F3E" w:rsidRDefault="0062116C" w:rsidP="0062116C">
      <w:pPr>
        <w:rPr>
          <w:rFonts w:asciiTheme="minorHAnsi" w:hAnsiTheme="minorHAnsi" w:cstheme="minorHAnsi"/>
        </w:rPr>
      </w:pPr>
      <w:r w:rsidRPr="00B04F3E">
        <w:rPr>
          <w:rFonts w:asciiTheme="minorHAnsi" w:hAnsiTheme="minorHAnsi" w:cstheme="minorHAnsi"/>
        </w:rPr>
        <w:t>Students will have the opportunity to explore and utilise many invaluable resources within the garden itself, such as the dedicated Herbology Room with all its equipment, the extensive Herbarium, Glasshouse and Library collections, together with our own organic seed banks, allocated herb beds and facilities located up at the Nursery.</w:t>
      </w:r>
    </w:p>
    <w:p w14:paraId="212C2688" w14:textId="77777777" w:rsidR="0062116C" w:rsidRPr="00B04F3E" w:rsidRDefault="0062116C" w:rsidP="0062116C">
      <w:pPr>
        <w:rPr>
          <w:rFonts w:asciiTheme="minorHAnsi" w:hAnsiTheme="minorHAnsi" w:cstheme="minorHAnsi"/>
        </w:rPr>
      </w:pPr>
    </w:p>
    <w:p w14:paraId="35CEF910" w14:textId="77777777" w:rsidR="0062116C" w:rsidRPr="00B04F3E" w:rsidRDefault="0062116C" w:rsidP="0062116C">
      <w:pPr>
        <w:rPr>
          <w:rFonts w:asciiTheme="minorHAnsi" w:hAnsiTheme="minorHAnsi" w:cstheme="minorHAnsi"/>
        </w:rPr>
      </w:pPr>
      <w:r w:rsidRPr="00B04F3E">
        <w:rPr>
          <w:rFonts w:asciiTheme="minorHAnsi" w:hAnsiTheme="minorHAnsi" w:cstheme="minorHAnsi"/>
        </w:rPr>
        <w:t>Several excursions generally take place throughout the first year of the course. These may include visits to local physic gardens, a family-run honey farm, and wild herbal habitats of natural outstanding and atmospheric beauty, that will each afford truly memorable herbology study experiences, quite literally ‘out in the field’, and especially embracing our native woodlands and the sandy dunes and shingly shores of East Lothian, which all have their place in our botanical medicine quest.</w:t>
      </w:r>
    </w:p>
    <w:p w14:paraId="14994EFA" w14:textId="77777777" w:rsidR="00361057" w:rsidRPr="00B04F3E" w:rsidRDefault="00361057" w:rsidP="00123960">
      <w:pPr>
        <w:jc w:val="both"/>
        <w:rPr>
          <w:rFonts w:asciiTheme="minorHAnsi" w:hAnsiTheme="minorHAnsi" w:cstheme="minorHAnsi"/>
          <w:sz w:val="22"/>
        </w:rPr>
      </w:pPr>
    </w:p>
    <w:p w14:paraId="58779892" w14:textId="77777777" w:rsidR="00EA741C" w:rsidRPr="00591535" w:rsidRDefault="00EA741C" w:rsidP="00305ADD">
      <w:pPr>
        <w:pStyle w:val="Heading4"/>
        <w:rPr>
          <w:rFonts w:asciiTheme="minorHAnsi" w:hAnsiTheme="minorHAnsi" w:cstheme="minorHAnsi"/>
          <w:b/>
          <w:bCs w:val="0"/>
        </w:rPr>
      </w:pPr>
      <w:r w:rsidRPr="00591535">
        <w:rPr>
          <w:rFonts w:asciiTheme="minorHAnsi" w:hAnsiTheme="minorHAnsi" w:cstheme="minorHAnsi"/>
          <w:b/>
          <w:bCs w:val="0"/>
        </w:rPr>
        <w:t xml:space="preserve">Please Do Note: </w:t>
      </w:r>
    </w:p>
    <w:p w14:paraId="7F250B60" w14:textId="341C432E" w:rsidR="00EA741C" w:rsidRPr="00B04F3E" w:rsidRDefault="00EA741C" w:rsidP="00F41480">
      <w:pPr>
        <w:rPr>
          <w:rFonts w:asciiTheme="minorHAnsi" w:hAnsiTheme="minorHAnsi" w:cstheme="minorHAnsi"/>
        </w:rPr>
      </w:pPr>
      <w:r w:rsidRPr="00B04F3E">
        <w:rPr>
          <w:rFonts w:asciiTheme="minorHAnsi" w:hAnsiTheme="minorHAnsi" w:cstheme="minorHAnsi"/>
        </w:rPr>
        <w:t xml:space="preserve">The successful completion of the RBGE Diploma in Herbology requires commitment and a dedicated approach, with a considerable amount of time needing to be allocated to independent self-directed study and research each week - around 7 hours a week of additional study time may be required (beyond the allocated RBGE contact days), but it may on occasion be substantially </w:t>
      </w:r>
      <w:r w:rsidRPr="00B04F3E">
        <w:rPr>
          <w:rFonts w:asciiTheme="minorHAnsi" w:hAnsiTheme="minorHAnsi" w:cstheme="minorHAnsi"/>
        </w:rPr>
        <w:lastRenderedPageBreak/>
        <w:t>more, enabling you to complete assignments to the highest possible standard and augment your individual learning experience of the subjects being studied.</w:t>
      </w:r>
    </w:p>
    <w:p w14:paraId="3B4A06B7" w14:textId="77777777" w:rsidR="00275A91" w:rsidRPr="00B04F3E" w:rsidRDefault="00275A91" w:rsidP="00F41480">
      <w:pPr>
        <w:rPr>
          <w:rFonts w:asciiTheme="minorHAnsi" w:hAnsiTheme="minorHAnsi" w:cstheme="minorHAnsi"/>
        </w:rPr>
      </w:pPr>
    </w:p>
    <w:p w14:paraId="4B32691F" w14:textId="77777777" w:rsidR="00EA741C" w:rsidRPr="00B04F3E" w:rsidRDefault="00EA741C" w:rsidP="00F41480">
      <w:pPr>
        <w:rPr>
          <w:rFonts w:asciiTheme="minorHAnsi" w:hAnsiTheme="minorHAnsi" w:cstheme="minorHAnsi"/>
        </w:rPr>
      </w:pPr>
      <w:r w:rsidRPr="00B04F3E">
        <w:rPr>
          <w:rFonts w:asciiTheme="minorHAnsi" w:hAnsiTheme="minorHAnsi" w:cstheme="minorHAnsi"/>
        </w:rPr>
        <w:t>The RBGE Diploma in Herbology is both an academically and physically demanding programme of study, and therefore it may not suit everyone - so please consider your application carefully before proceeding.</w:t>
      </w:r>
    </w:p>
    <w:p w14:paraId="67F79EDB" w14:textId="77777777" w:rsidR="00361057" w:rsidRPr="00B04F3E" w:rsidRDefault="00361057" w:rsidP="00123960">
      <w:pPr>
        <w:jc w:val="both"/>
        <w:rPr>
          <w:rFonts w:asciiTheme="minorHAnsi" w:hAnsiTheme="minorHAnsi" w:cstheme="minorHAnsi"/>
          <w:sz w:val="22"/>
        </w:rPr>
      </w:pPr>
    </w:p>
    <w:p w14:paraId="2196142C" w14:textId="77777777" w:rsidR="00361057" w:rsidRPr="00B04F3E" w:rsidRDefault="00361057" w:rsidP="00361057">
      <w:pPr>
        <w:jc w:val="both"/>
        <w:rPr>
          <w:rFonts w:asciiTheme="minorHAnsi" w:hAnsiTheme="minorHAnsi" w:cstheme="minorHAnsi"/>
        </w:rPr>
      </w:pPr>
    </w:p>
    <w:p w14:paraId="1590A2F2" w14:textId="77777777" w:rsidR="00361057" w:rsidRPr="00591535" w:rsidRDefault="00361057" w:rsidP="00F17002">
      <w:pPr>
        <w:pStyle w:val="Heading1"/>
        <w:rPr>
          <w:rFonts w:asciiTheme="minorHAnsi" w:hAnsiTheme="minorHAnsi" w:cstheme="minorHAnsi"/>
          <w:b/>
          <w:bCs w:val="0"/>
        </w:rPr>
      </w:pPr>
      <w:r w:rsidRPr="00B04F3E">
        <w:rPr>
          <w:rFonts w:asciiTheme="minorHAnsi" w:hAnsiTheme="minorHAnsi" w:cstheme="minorHAnsi"/>
          <w:b/>
        </w:rPr>
        <w:br w:type="page"/>
      </w:r>
      <w:bookmarkStart w:id="33" w:name="_Toc132806008"/>
      <w:r w:rsidRPr="00591535">
        <w:rPr>
          <w:rFonts w:asciiTheme="minorHAnsi" w:hAnsiTheme="minorHAnsi" w:cstheme="minorHAnsi"/>
          <w:b/>
          <w:bCs w:val="0"/>
        </w:rPr>
        <w:lastRenderedPageBreak/>
        <w:t xml:space="preserve">7. </w:t>
      </w:r>
      <w:proofErr w:type="spellStart"/>
      <w:r w:rsidRPr="00591535">
        <w:rPr>
          <w:rFonts w:asciiTheme="minorHAnsi" w:hAnsiTheme="minorHAnsi" w:cstheme="minorHAnsi"/>
          <w:b/>
          <w:bCs w:val="0"/>
        </w:rPr>
        <w:t>Programme</w:t>
      </w:r>
      <w:proofErr w:type="spellEnd"/>
      <w:r w:rsidRPr="00591535">
        <w:rPr>
          <w:rFonts w:asciiTheme="minorHAnsi" w:hAnsiTheme="minorHAnsi" w:cstheme="minorHAnsi"/>
          <w:b/>
          <w:bCs w:val="0"/>
        </w:rPr>
        <w:t xml:space="preserve"> of Study</w:t>
      </w:r>
      <w:bookmarkEnd w:id="33"/>
      <w:r w:rsidR="00AA18EF" w:rsidRPr="00591535">
        <w:rPr>
          <w:rFonts w:asciiTheme="minorHAnsi" w:hAnsiTheme="minorHAnsi" w:cstheme="minorHAnsi"/>
          <w:b/>
          <w:bCs w:val="0"/>
        </w:rPr>
        <w:t xml:space="preserve"> </w:t>
      </w:r>
    </w:p>
    <w:p w14:paraId="68C7D1EA" w14:textId="77777777" w:rsidR="00361057" w:rsidRPr="00B04F3E" w:rsidRDefault="00361057" w:rsidP="00361057">
      <w:pPr>
        <w:jc w:val="both"/>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2985"/>
        <w:gridCol w:w="2966"/>
        <w:gridCol w:w="20"/>
        <w:gridCol w:w="2957"/>
      </w:tblGrid>
      <w:tr w:rsidR="000D7DA7" w:rsidRPr="00B04F3E" w14:paraId="4CE212ED" w14:textId="77777777" w:rsidTr="000D7DA7">
        <w:trPr>
          <w:trHeight w:val="409"/>
        </w:trPr>
        <w:tc>
          <w:tcPr>
            <w:tcW w:w="1245" w:type="dxa"/>
            <w:shd w:val="clear" w:color="auto" w:fill="auto"/>
            <w:vAlign w:val="center"/>
          </w:tcPr>
          <w:p w14:paraId="54CCDA18" w14:textId="77777777" w:rsidR="00361057" w:rsidRPr="00B04F3E" w:rsidRDefault="00361057" w:rsidP="000D7DA7">
            <w:pPr>
              <w:rPr>
                <w:rFonts w:asciiTheme="minorHAnsi" w:hAnsiTheme="minorHAnsi" w:cstheme="minorHAnsi"/>
                <w:sz w:val="22"/>
              </w:rPr>
            </w:pPr>
            <w:r w:rsidRPr="00B04F3E">
              <w:rPr>
                <w:rFonts w:asciiTheme="minorHAnsi" w:hAnsiTheme="minorHAnsi" w:cstheme="minorHAnsi"/>
                <w:sz w:val="22"/>
              </w:rPr>
              <w:t>Term</w:t>
            </w:r>
          </w:p>
        </w:tc>
        <w:tc>
          <w:tcPr>
            <w:tcW w:w="2985" w:type="dxa"/>
            <w:shd w:val="clear" w:color="auto" w:fill="auto"/>
            <w:vAlign w:val="center"/>
          </w:tcPr>
          <w:p w14:paraId="51D7ADA0" w14:textId="77777777" w:rsidR="00361057" w:rsidRPr="00B04F3E" w:rsidRDefault="00361057" w:rsidP="000D7DA7">
            <w:pPr>
              <w:rPr>
                <w:rFonts w:asciiTheme="minorHAnsi" w:hAnsiTheme="minorHAnsi" w:cstheme="minorHAnsi"/>
                <w:sz w:val="22"/>
              </w:rPr>
            </w:pPr>
            <w:r w:rsidRPr="00B04F3E">
              <w:rPr>
                <w:rFonts w:asciiTheme="minorHAnsi" w:hAnsiTheme="minorHAnsi" w:cstheme="minorHAnsi"/>
                <w:sz w:val="22"/>
              </w:rPr>
              <w:t>Morning Sessions</w:t>
            </w:r>
          </w:p>
        </w:tc>
        <w:tc>
          <w:tcPr>
            <w:tcW w:w="2986" w:type="dxa"/>
            <w:gridSpan w:val="2"/>
            <w:shd w:val="clear" w:color="auto" w:fill="auto"/>
            <w:vAlign w:val="center"/>
          </w:tcPr>
          <w:p w14:paraId="5A2CA3F9" w14:textId="77777777" w:rsidR="00361057" w:rsidRPr="00B04F3E" w:rsidRDefault="00361057" w:rsidP="000D7DA7">
            <w:pPr>
              <w:rPr>
                <w:rFonts w:asciiTheme="minorHAnsi" w:hAnsiTheme="minorHAnsi" w:cstheme="minorHAnsi"/>
                <w:sz w:val="22"/>
              </w:rPr>
            </w:pPr>
            <w:r w:rsidRPr="00B04F3E">
              <w:rPr>
                <w:rFonts w:asciiTheme="minorHAnsi" w:hAnsiTheme="minorHAnsi" w:cstheme="minorHAnsi"/>
                <w:sz w:val="22"/>
              </w:rPr>
              <w:t>Afternoon Sessions</w:t>
            </w:r>
          </w:p>
        </w:tc>
        <w:tc>
          <w:tcPr>
            <w:tcW w:w="2957" w:type="dxa"/>
            <w:shd w:val="clear" w:color="auto" w:fill="auto"/>
            <w:vAlign w:val="center"/>
          </w:tcPr>
          <w:p w14:paraId="7D9B60EB" w14:textId="77777777" w:rsidR="00361057" w:rsidRPr="00B04F3E" w:rsidRDefault="00361057" w:rsidP="000D7DA7">
            <w:pPr>
              <w:rPr>
                <w:rFonts w:asciiTheme="minorHAnsi" w:hAnsiTheme="minorHAnsi" w:cstheme="minorHAnsi"/>
                <w:sz w:val="22"/>
              </w:rPr>
            </w:pPr>
            <w:proofErr w:type="spellStart"/>
            <w:r w:rsidRPr="00B04F3E">
              <w:rPr>
                <w:rFonts w:asciiTheme="minorHAnsi" w:hAnsiTheme="minorHAnsi" w:cstheme="minorHAnsi"/>
                <w:sz w:val="22"/>
              </w:rPr>
              <w:t>Self Directed</w:t>
            </w:r>
            <w:proofErr w:type="spellEnd"/>
            <w:r w:rsidRPr="00B04F3E">
              <w:rPr>
                <w:rFonts w:asciiTheme="minorHAnsi" w:hAnsiTheme="minorHAnsi" w:cstheme="minorHAnsi"/>
                <w:sz w:val="22"/>
              </w:rPr>
              <w:t xml:space="preserve"> Study</w:t>
            </w:r>
          </w:p>
        </w:tc>
      </w:tr>
      <w:tr w:rsidR="00361057" w:rsidRPr="00B04F3E" w14:paraId="71E89747" w14:textId="77777777" w:rsidTr="000D7DA7">
        <w:tc>
          <w:tcPr>
            <w:tcW w:w="1245" w:type="dxa"/>
            <w:shd w:val="clear" w:color="auto" w:fill="auto"/>
            <w:vAlign w:val="center"/>
          </w:tcPr>
          <w:p w14:paraId="17FCFC2C" w14:textId="77777777" w:rsidR="00361057" w:rsidRPr="00B04F3E" w:rsidRDefault="00361057" w:rsidP="000D7DA7">
            <w:pPr>
              <w:rPr>
                <w:rFonts w:asciiTheme="minorHAnsi" w:hAnsiTheme="minorHAnsi" w:cstheme="minorHAnsi"/>
                <w:sz w:val="22"/>
              </w:rPr>
            </w:pPr>
            <w:r w:rsidRPr="00B04F3E">
              <w:rPr>
                <w:rFonts w:asciiTheme="minorHAnsi" w:hAnsiTheme="minorHAnsi" w:cstheme="minorHAnsi"/>
                <w:sz w:val="22"/>
              </w:rPr>
              <w:t xml:space="preserve">Autumn </w:t>
            </w:r>
          </w:p>
        </w:tc>
        <w:tc>
          <w:tcPr>
            <w:tcW w:w="2985" w:type="dxa"/>
            <w:shd w:val="clear" w:color="auto" w:fill="auto"/>
            <w:vAlign w:val="center"/>
          </w:tcPr>
          <w:p w14:paraId="5F62D0F1"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Introduction To Course</w:t>
            </w:r>
          </w:p>
          <w:p w14:paraId="6CF686CA"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Phytology (I) (II) (III)</w:t>
            </w:r>
          </w:p>
          <w:p w14:paraId="489DDA09"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Physic Garden Theory</w:t>
            </w:r>
          </w:p>
          <w:p w14:paraId="6AC25F69"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Pharmacology (I)</w:t>
            </w:r>
          </w:p>
        </w:tc>
        <w:tc>
          <w:tcPr>
            <w:tcW w:w="2986" w:type="dxa"/>
            <w:gridSpan w:val="2"/>
            <w:shd w:val="clear" w:color="auto" w:fill="auto"/>
            <w:vAlign w:val="center"/>
          </w:tcPr>
          <w:p w14:paraId="3DD33EAC"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Physic Garden</w:t>
            </w:r>
          </w:p>
          <w:p w14:paraId="6C182C2A"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Herbarium</w:t>
            </w:r>
          </w:p>
          <w:p w14:paraId="766345BC"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Green Pharmacy (I)</w:t>
            </w:r>
          </w:p>
          <w:p w14:paraId="59772E83" w14:textId="77777777" w:rsidR="00361057" w:rsidRPr="00B04F3E" w:rsidRDefault="00361057" w:rsidP="000D7DA7">
            <w:pPr>
              <w:rPr>
                <w:rFonts w:asciiTheme="minorHAnsi" w:hAnsiTheme="minorHAnsi" w:cstheme="minorHAnsi"/>
                <w:sz w:val="22"/>
                <w:szCs w:val="22"/>
              </w:rPr>
            </w:pPr>
          </w:p>
          <w:p w14:paraId="4C40431D"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Visit</w:t>
            </w:r>
          </w:p>
          <w:p w14:paraId="585B7C1C"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Bountiful Berries Habitat</w:t>
            </w:r>
          </w:p>
        </w:tc>
        <w:tc>
          <w:tcPr>
            <w:tcW w:w="2957" w:type="dxa"/>
            <w:shd w:val="clear" w:color="auto" w:fill="auto"/>
            <w:vAlign w:val="center"/>
          </w:tcPr>
          <w:p w14:paraId="48B53070"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Herbal Journal</w:t>
            </w:r>
          </w:p>
          <w:p w14:paraId="6A101299"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05A67697"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 xml:space="preserve">CSAs </w:t>
            </w:r>
          </w:p>
          <w:p w14:paraId="5E202DC2"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Pharmacopoeia</w:t>
            </w:r>
          </w:p>
          <w:p w14:paraId="13886071" w14:textId="77777777" w:rsidR="00361057"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 Dairy</w:t>
            </w:r>
          </w:p>
        </w:tc>
      </w:tr>
      <w:tr w:rsidR="00361057" w:rsidRPr="00B04F3E" w14:paraId="45AA47A9" w14:textId="77777777" w:rsidTr="000D7DA7">
        <w:trPr>
          <w:trHeight w:val="235"/>
        </w:trPr>
        <w:tc>
          <w:tcPr>
            <w:tcW w:w="10173" w:type="dxa"/>
            <w:gridSpan w:val="5"/>
            <w:shd w:val="clear" w:color="auto" w:fill="auto"/>
            <w:vAlign w:val="center"/>
          </w:tcPr>
          <w:p w14:paraId="030082E5" w14:textId="77777777" w:rsidR="00361057" w:rsidRPr="00B04F3E" w:rsidRDefault="00361057" w:rsidP="000D7DA7">
            <w:pPr>
              <w:jc w:val="center"/>
              <w:rPr>
                <w:rFonts w:asciiTheme="minorHAnsi" w:hAnsiTheme="minorHAnsi" w:cstheme="minorHAnsi"/>
                <w:sz w:val="22"/>
              </w:rPr>
            </w:pPr>
            <w:r w:rsidRPr="00B04F3E">
              <w:rPr>
                <w:rFonts w:asciiTheme="minorHAnsi" w:hAnsiTheme="minorHAnsi" w:cstheme="minorHAnsi"/>
                <w:sz w:val="22"/>
              </w:rPr>
              <w:t>Half Term</w:t>
            </w:r>
          </w:p>
        </w:tc>
      </w:tr>
      <w:tr w:rsidR="00361057" w:rsidRPr="00B04F3E" w14:paraId="620F628A" w14:textId="77777777" w:rsidTr="000D7DA7">
        <w:tc>
          <w:tcPr>
            <w:tcW w:w="1245" w:type="dxa"/>
            <w:shd w:val="clear" w:color="auto" w:fill="auto"/>
            <w:vAlign w:val="center"/>
          </w:tcPr>
          <w:p w14:paraId="308BE847" w14:textId="77777777" w:rsidR="00361057" w:rsidRPr="00B04F3E" w:rsidRDefault="00361057" w:rsidP="000D7DA7">
            <w:pPr>
              <w:rPr>
                <w:rFonts w:asciiTheme="minorHAnsi" w:hAnsiTheme="minorHAnsi" w:cstheme="minorHAnsi"/>
                <w:sz w:val="22"/>
              </w:rPr>
            </w:pPr>
            <w:r w:rsidRPr="00B04F3E">
              <w:rPr>
                <w:rFonts w:asciiTheme="minorHAnsi" w:hAnsiTheme="minorHAnsi" w:cstheme="minorHAnsi"/>
                <w:sz w:val="22"/>
              </w:rPr>
              <w:t>Autumn/</w:t>
            </w:r>
          </w:p>
          <w:p w14:paraId="025ABA06" w14:textId="77777777" w:rsidR="00361057" w:rsidRPr="00B04F3E" w:rsidRDefault="00361057" w:rsidP="000D7DA7">
            <w:pPr>
              <w:rPr>
                <w:rFonts w:asciiTheme="minorHAnsi" w:hAnsiTheme="minorHAnsi" w:cstheme="minorHAnsi"/>
                <w:sz w:val="22"/>
              </w:rPr>
            </w:pPr>
            <w:r w:rsidRPr="00B04F3E">
              <w:rPr>
                <w:rFonts w:asciiTheme="minorHAnsi" w:hAnsiTheme="minorHAnsi" w:cstheme="minorHAnsi"/>
                <w:sz w:val="22"/>
              </w:rPr>
              <w:t>Winter</w:t>
            </w:r>
          </w:p>
        </w:tc>
        <w:tc>
          <w:tcPr>
            <w:tcW w:w="2985" w:type="dxa"/>
            <w:shd w:val="clear" w:color="auto" w:fill="auto"/>
            <w:vAlign w:val="center"/>
          </w:tcPr>
          <w:p w14:paraId="6D9F1D91"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Physic Garden Theory</w:t>
            </w:r>
          </w:p>
          <w:p w14:paraId="0C3E3606"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Phytology (III)</w:t>
            </w:r>
          </w:p>
          <w:p w14:paraId="49AB2F6A"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Pharmacology (II)</w:t>
            </w:r>
          </w:p>
          <w:p w14:paraId="4746C7EE"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Herbal Ecology (I)</w:t>
            </w:r>
          </w:p>
        </w:tc>
        <w:tc>
          <w:tcPr>
            <w:tcW w:w="2986" w:type="dxa"/>
            <w:gridSpan w:val="2"/>
            <w:shd w:val="clear" w:color="auto" w:fill="auto"/>
            <w:vAlign w:val="center"/>
          </w:tcPr>
          <w:p w14:paraId="0170C7D0"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Physic Garden</w:t>
            </w:r>
          </w:p>
          <w:p w14:paraId="5EAE1B93"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Herbarium</w:t>
            </w:r>
          </w:p>
          <w:p w14:paraId="5864CC44"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Green Pharmacy (II)</w:t>
            </w:r>
          </w:p>
          <w:p w14:paraId="2DFD274B" w14:textId="77777777" w:rsidR="00361057" w:rsidRPr="00B04F3E" w:rsidRDefault="00361057" w:rsidP="000D7DA7">
            <w:pPr>
              <w:rPr>
                <w:rFonts w:asciiTheme="minorHAnsi" w:hAnsiTheme="minorHAnsi" w:cstheme="minorHAnsi"/>
                <w:sz w:val="22"/>
                <w:szCs w:val="22"/>
              </w:rPr>
            </w:pPr>
          </w:p>
          <w:p w14:paraId="63D932DF"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 xml:space="preserve">Visit </w:t>
            </w:r>
          </w:p>
          <w:p w14:paraId="1E8191EB"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Ancient Arboreal Habitat</w:t>
            </w:r>
          </w:p>
          <w:p w14:paraId="6BC7B657"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(A Fungi Foray)</w:t>
            </w:r>
          </w:p>
        </w:tc>
        <w:tc>
          <w:tcPr>
            <w:tcW w:w="2957" w:type="dxa"/>
            <w:shd w:val="clear" w:color="auto" w:fill="auto"/>
            <w:vAlign w:val="center"/>
          </w:tcPr>
          <w:p w14:paraId="67AB1CDE"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Herbal Journal</w:t>
            </w:r>
          </w:p>
          <w:p w14:paraId="2A7F54D4"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71E61D3B"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 xml:space="preserve">CSAs </w:t>
            </w:r>
          </w:p>
          <w:p w14:paraId="23FC66EF"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Pharmacopoeia</w:t>
            </w:r>
          </w:p>
          <w:p w14:paraId="2505941A" w14:textId="77777777" w:rsidR="00361057"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 Diary</w:t>
            </w:r>
          </w:p>
        </w:tc>
      </w:tr>
      <w:tr w:rsidR="00361057" w:rsidRPr="00B04F3E" w14:paraId="6B708626" w14:textId="77777777" w:rsidTr="000D7DA7">
        <w:tc>
          <w:tcPr>
            <w:tcW w:w="1245" w:type="dxa"/>
            <w:shd w:val="clear" w:color="auto" w:fill="auto"/>
            <w:vAlign w:val="center"/>
          </w:tcPr>
          <w:p w14:paraId="034431B6" w14:textId="77777777" w:rsidR="00361057" w:rsidRPr="00B04F3E" w:rsidRDefault="00361057" w:rsidP="000D7DA7">
            <w:pPr>
              <w:rPr>
                <w:rFonts w:asciiTheme="minorHAnsi" w:hAnsiTheme="minorHAnsi" w:cstheme="minorHAnsi"/>
                <w:sz w:val="22"/>
              </w:rPr>
            </w:pPr>
            <w:r w:rsidRPr="00B04F3E">
              <w:rPr>
                <w:rFonts w:asciiTheme="minorHAnsi" w:hAnsiTheme="minorHAnsi" w:cstheme="minorHAnsi"/>
                <w:sz w:val="22"/>
              </w:rPr>
              <w:t>Winter</w:t>
            </w:r>
          </w:p>
        </w:tc>
        <w:tc>
          <w:tcPr>
            <w:tcW w:w="2985" w:type="dxa"/>
            <w:shd w:val="clear" w:color="auto" w:fill="auto"/>
            <w:vAlign w:val="center"/>
          </w:tcPr>
          <w:p w14:paraId="6A33C3F8"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Physic Garden Theory</w:t>
            </w:r>
          </w:p>
          <w:p w14:paraId="5EF1EB6B"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Phytology (III)</w:t>
            </w:r>
          </w:p>
          <w:p w14:paraId="01E14F0D"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Pharmacology (III)</w:t>
            </w:r>
          </w:p>
          <w:p w14:paraId="3BA25DC5" w14:textId="77777777" w:rsidR="00361057" w:rsidRPr="00B04F3E" w:rsidRDefault="00361057" w:rsidP="000D7DA7">
            <w:pPr>
              <w:rPr>
                <w:rFonts w:asciiTheme="minorHAnsi" w:hAnsiTheme="minorHAnsi" w:cstheme="minorHAnsi"/>
                <w:sz w:val="22"/>
                <w:szCs w:val="22"/>
              </w:rPr>
            </w:pPr>
            <w:proofErr w:type="spellStart"/>
            <w:r w:rsidRPr="00B04F3E">
              <w:rPr>
                <w:rFonts w:asciiTheme="minorHAnsi" w:hAnsiTheme="minorHAnsi" w:cstheme="minorHAnsi"/>
                <w:sz w:val="22"/>
                <w:szCs w:val="22"/>
              </w:rPr>
              <w:t>Ethnomedica</w:t>
            </w:r>
            <w:proofErr w:type="spellEnd"/>
            <w:r w:rsidRPr="00B04F3E">
              <w:rPr>
                <w:rFonts w:asciiTheme="minorHAnsi" w:hAnsiTheme="minorHAnsi" w:cstheme="minorHAnsi"/>
                <w:sz w:val="22"/>
                <w:szCs w:val="22"/>
              </w:rPr>
              <w:t xml:space="preserve"> (II)</w:t>
            </w:r>
          </w:p>
        </w:tc>
        <w:tc>
          <w:tcPr>
            <w:tcW w:w="2986" w:type="dxa"/>
            <w:gridSpan w:val="2"/>
            <w:shd w:val="clear" w:color="auto" w:fill="auto"/>
            <w:vAlign w:val="center"/>
          </w:tcPr>
          <w:p w14:paraId="5EF42350"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Physic Garden</w:t>
            </w:r>
          </w:p>
          <w:p w14:paraId="56FB8F40"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Herbarium</w:t>
            </w:r>
          </w:p>
          <w:p w14:paraId="0BB36644"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Green Pharmacy (III)</w:t>
            </w:r>
          </w:p>
          <w:p w14:paraId="7C66F446" w14:textId="77777777" w:rsidR="00361057" w:rsidRPr="00B04F3E" w:rsidRDefault="00361057" w:rsidP="000D7DA7">
            <w:pPr>
              <w:rPr>
                <w:rFonts w:asciiTheme="minorHAnsi" w:hAnsiTheme="minorHAnsi" w:cstheme="minorHAnsi"/>
                <w:sz w:val="22"/>
                <w:szCs w:val="22"/>
              </w:rPr>
            </w:pPr>
          </w:p>
          <w:p w14:paraId="14B61CC4"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Visit</w:t>
            </w:r>
          </w:p>
          <w:p w14:paraId="297A3E15"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Organic Herb Nursery?</w:t>
            </w:r>
          </w:p>
        </w:tc>
        <w:tc>
          <w:tcPr>
            <w:tcW w:w="2957" w:type="dxa"/>
            <w:shd w:val="clear" w:color="auto" w:fill="auto"/>
            <w:vAlign w:val="center"/>
          </w:tcPr>
          <w:p w14:paraId="51AC6BEB"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Herbal Journal</w:t>
            </w:r>
          </w:p>
          <w:p w14:paraId="5EB4EA5D"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5D8FE360"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 xml:space="preserve">CSAs </w:t>
            </w:r>
          </w:p>
          <w:p w14:paraId="7412C1CC"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Pharmacopoeia</w:t>
            </w:r>
          </w:p>
          <w:p w14:paraId="0EA1ACD8" w14:textId="77777777" w:rsidR="00361057"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 Dairy</w:t>
            </w:r>
          </w:p>
        </w:tc>
      </w:tr>
      <w:tr w:rsidR="00361057" w:rsidRPr="00B04F3E" w14:paraId="1EF2A568" w14:textId="77777777" w:rsidTr="000D7DA7">
        <w:tc>
          <w:tcPr>
            <w:tcW w:w="10173" w:type="dxa"/>
            <w:gridSpan w:val="5"/>
            <w:shd w:val="clear" w:color="auto" w:fill="auto"/>
            <w:vAlign w:val="center"/>
          </w:tcPr>
          <w:p w14:paraId="56D75C09" w14:textId="77777777" w:rsidR="00361057" w:rsidRPr="00B04F3E" w:rsidRDefault="00361057" w:rsidP="000D7DA7">
            <w:pPr>
              <w:jc w:val="center"/>
              <w:rPr>
                <w:rFonts w:asciiTheme="minorHAnsi" w:hAnsiTheme="minorHAnsi" w:cstheme="minorHAnsi"/>
                <w:sz w:val="22"/>
              </w:rPr>
            </w:pPr>
            <w:r w:rsidRPr="00B04F3E">
              <w:rPr>
                <w:rFonts w:asciiTheme="minorHAnsi" w:hAnsiTheme="minorHAnsi" w:cstheme="minorHAnsi"/>
                <w:sz w:val="22"/>
              </w:rPr>
              <w:t>Half Term</w:t>
            </w:r>
          </w:p>
        </w:tc>
      </w:tr>
      <w:tr w:rsidR="00F04724" w:rsidRPr="00B04F3E" w14:paraId="3BF0779C" w14:textId="77777777" w:rsidTr="000D7DA7">
        <w:trPr>
          <w:trHeight w:val="1207"/>
        </w:trPr>
        <w:tc>
          <w:tcPr>
            <w:tcW w:w="1245" w:type="dxa"/>
            <w:shd w:val="clear" w:color="auto" w:fill="auto"/>
            <w:vAlign w:val="center"/>
          </w:tcPr>
          <w:p w14:paraId="5DC03BFB" w14:textId="77777777" w:rsidR="00F04724" w:rsidRPr="00B04F3E" w:rsidRDefault="00F04724" w:rsidP="00F04724">
            <w:pPr>
              <w:rPr>
                <w:rFonts w:asciiTheme="minorHAnsi" w:hAnsiTheme="minorHAnsi" w:cstheme="minorHAnsi"/>
                <w:sz w:val="22"/>
              </w:rPr>
            </w:pPr>
            <w:r w:rsidRPr="00B04F3E">
              <w:rPr>
                <w:rFonts w:asciiTheme="minorHAnsi" w:hAnsiTheme="minorHAnsi" w:cstheme="minorHAnsi"/>
                <w:sz w:val="22"/>
              </w:rPr>
              <w:t>Winter/</w:t>
            </w:r>
          </w:p>
          <w:p w14:paraId="32C9E4AD" w14:textId="77777777" w:rsidR="00F04724" w:rsidRPr="00B04F3E" w:rsidRDefault="00F04724" w:rsidP="00F04724">
            <w:pPr>
              <w:rPr>
                <w:rFonts w:asciiTheme="minorHAnsi" w:hAnsiTheme="minorHAnsi" w:cstheme="minorHAnsi"/>
                <w:sz w:val="22"/>
              </w:rPr>
            </w:pPr>
            <w:r w:rsidRPr="00B04F3E">
              <w:rPr>
                <w:rFonts w:asciiTheme="minorHAnsi" w:hAnsiTheme="minorHAnsi" w:cstheme="minorHAnsi"/>
                <w:sz w:val="22"/>
              </w:rPr>
              <w:t>Spring</w:t>
            </w:r>
          </w:p>
        </w:tc>
        <w:tc>
          <w:tcPr>
            <w:tcW w:w="2985" w:type="dxa"/>
            <w:shd w:val="clear" w:color="auto" w:fill="auto"/>
            <w:vAlign w:val="center"/>
          </w:tcPr>
          <w:p w14:paraId="0656882F"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 Theory</w:t>
            </w:r>
          </w:p>
          <w:p w14:paraId="40B3238E"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Phytology (III)</w:t>
            </w:r>
          </w:p>
          <w:p w14:paraId="3367C612" w14:textId="77777777" w:rsidR="00F04724" w:rsidRPr="00B04F3E" w:rsidRDefault="00F04724" w:rsidP="00F04724">
            <w:pPr>
              <w:rPr>
                <w:rFonts w:asciiTheme="minorHAnsi" w:hAnsiTheme="minorHAnsi" w:cstheme="minorHAnsi"/>
                <w:sz w:val="22"/>
                <w:szCs w:val="22"/>
              </w:rPr>
            </w:pPr>
            <w:proofErr w:type="spellStart"/>
            <w:r w:rsidRPr="00B04F3E">
              <w:rPr>
                <w:rFonts w:asciiTheme="minorHAnsi" w:hAnsiTheme="minorHAnsi" w:cstheme="minorHAnsi"/>
                <w:sz w:val="22"/>
                <w:szCs w:val="22"/>
              </w:rPr>
              <w:t>Ethnomedica</w:t>
            </w:r>
            <w:proofErr w:type="spellEnd"/>
            <w:r w:rsidRPr="00B04F3E">
              <w:rPr>
                <w:rFonts w:asciiTheme="minorHAnsi" w:hAnsiTheme="minorHAnsi" w:cstheme="minorHAnsi"/>
                <w:sz w:val="22"/>
                <w:szCs w:val="22"/>
              </w:rPr>
              <w:t xml:space="preserve"> (I)</w:t>
            </w:r>
          </w:p>
          <w:p w14:paraId="2F265EF5"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Herbal Ecology (II)</w:t>
            </w:r>
          </w:p>
        </w:tc>
        <w:tc>
          <w:tcPr>
            <w:tcW w:w="2986" w:type="dxa"/>
            <w:gridSpan w:val="2"/>
            <w:shd w:val="clear" w:color="auto" w:fill="auto"/>
            <w:vAlign w:val="center"/>
          </w:tcPr>
          <w:p w14:paraId="6E159C3E"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w:t>
            </w:r>
          </w:p>
          <w:p w14:paraId="4E17DC0D"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0461BD5C"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Green Pharmacy (IV)</w:t>
            </w:r>
          </w:p>
          <w:p w14:paraId="34AA35B5" w14:textId="77777777" w:rsidR="00F04724" w:rsidRPr="00B04F3E" w:rsidRDefault="00F04724" w:rsidP="00F04724">
            <w:pPr>
              <w:rPr>
                <w:rFonts w:asciiTheme="minorHAnsi" w:hAnsiTheme="minorHAnsi" w:cstheme="minorHAnsi"/>
                <w:sz w:val="22"/>
                <w:szCs w:val="22"/>
              </w:rPr>
            </w:pPr>
          </w:p>
          <w:p w14:paraId="00DB3EF1"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Visit</w:t>
            </w:r>
          </w:p>
          <w:p w14:paraId="760A6363"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Chainbridge Honey Farm</w:t>
            </w:r>
          </w:p>
        </w:tc>
        <w:tc>
          <w:tcPr>
            <w:tcW w:w="2957" w:type="dxa"/>
            <w:shd w:val="clear" w:color="auto" w:fill="auto"/>
            <w:vAlign w:val="center"/>
          </w:tcPr>
          <w:p w14:paraId="0793C3E2"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Herbal Journal</w:t>
            </w:r>
          </w:p>
          <w:p w14:paraId="4ACE57F1"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6910A425"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 xml:space="preserve">CSAs </w:t>
            </w:r>
          </w:p>
          <w:p w14:paraId="3E76195A"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Pharmacopoeia</w:t>
            </w:r>
          </w:p>
          <w:p w14:paraId="53B7597A"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 Dairy</w:t>
            </w:r>
          </w:p>
        </w:tc>
      </w:tr>
      <w:tr w:rsidR="00F04724" w:rsidRPr="00B04F3E" w14:paraId="7CFE6720" w14:textId="77777777" w:rsidTr="000D7DA7">
        <w:trPr>
          <w:trHeight w:val="1182"/>
        </w:trPr>
        <w:tc>
          <w:tcPr>
            <w:tcW w:w="1245" w:type="dxa"/>
            <w:shd w:val="clear" w:color="auto" w:fill="auto"/>
            <w:vAlign w:val="center"/>
          </w:tcPr>
          <w:p w14:paraId="132970CB" w14:textId="77777777" w:rsidR="00F04724" w:rsidRPr="00B04F3E" w:rsidRDefault="00F04724" w:rsidP="00F04724">
            <w:pPr>
              <w:rPr>
                <w:rFonts w:asciiTheme="minorHAnsi" w:hAnsiTheme="minorHAnsi" w:cstheme="minorHAnsi"/>
                <w:sz w:val="22"/>
              </w:rPr>
            </w:pPr>
            <w:r w:rsidRPr="00B04F3E">
              <w:rPr>
                <w:rFonts w:asciiTheme="minorHAnsi" w:hAnsiTheme="minorHAnsi" w:cstheme="minorHAnsi"/>
                <w:sz w:val="22"/>
              </w:rPr>
              <w:t>Spring/</w:t>
            </w:r>
          </w:p>
          <w:p w14:paraId="37D8DC69" w14:textId="77777777" w:rsidR="00F04724" w:rsidRPr="00B04F3E" w:rsidRDefault="00F04724" w:rsidP="00F04724">
            <w:pPr>
              <w:rPr>
                <w:rFonts w:asciiTheme="minorHAnsi" w:hAnsiTheme="minorHAnsi" w:cstheme="minorHAnsi"/>
                <w:sz w:val="22"/>
              </w:rPr>
            </w:pPr>
            <w:r w:rsidRPr="00B04F3E">
              <w:rPr>
                <w:rFonts w:asciiTheme="minorHAnsi" w:hAnsiTheme="minorHAnsi" w:cstheme="minorHAnsi"/>
                <w:sz w:val="22"/>
              </w:rPr>
              <w:t>Summer</w:t>
            </w:r>
          </w:p>
        </w:tc>
        <w:tc>
          <w:tcPr>
            <w:tcW w:w="2985" w:type="dxa"/>
            <w:shd w:val="clear" w:color="auto" w:fill="auto"/>
            <w:vAlign w:val="center"/>
          </w:tcPr>
          <w:p w14:paraId="158C789F"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 Theory</w:t>
            </w:r>
          </w:p>
          <w:p w14:paraId="48FC2262"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Phytology (III)</w:t>
            </w:r>
          </w:p>
          <w:p w14:paraId="0BBFF367" w14:textId="77777777" w:rsidR="00F04724" w:rsidRPr="00B04F3E" w:rsidRDefault="00F04724" w:rsidP="00F04724">
            <w:pPr>
              <w:rPr>
                <w:rFonts w:asciiTheme="minorHAnsi" w:hAnsiTheme="minorHAnsi" w:cstheme="minorHAnsi"/>
                <w:sz w:val="22"/>
                <w:szCs w:val="22"/>
              </w:rPr>
            </w:pPr>
            <w:proofErr w:type="spellStart"/>
            <w:r w:rsidRPr="00B04F3E">
              <w:rPr>
                <w:rFonts w:asciiTheme="minorHAnsi" w:hAnsiTheme="minorHAnsi" w:cstheme="minorHAnsi"/>
                <w:sz w:val="22"/>
                <w:szCs w:val="22"/>
              </w:rPr>
              <w:t>Ethnomedica</w:t>
            </w:r>
            <w:proofErr w:type="spellEnd"/>
            <w:r w:rsidRPr="00B04F3E">
              <w:rPr>
                <w:rFonts w:asciiTheme="minorHAnsi" w:hAnsiTheme="minorHAnsi" w:cstheme="minorHAnsi"/>
                <w:sz w:val="22"/>
                <w:szCs w:val="22"/>
              </w:rPr>
              <w:t xml:space="preserve"> (II)</w:t>
            </w:r>
          </w:p>
          <w:p w14:paraId="5DE97C2D"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Herbal Ecology (III)</w:t>
            </w:r>
          </w:p>
          <w:p w14:paraId="614DA84E" w14:textId="77777777" w:rsidR="00F04724" w:rsidRPr="00B04F3E" w:rsidRDefault="00F04724" w:rsidP="00F04724">
            <w:pPr>
              <w:rPr>
                <w:rFonts w:asciiTheme="minorHAnsi" w:hAnsiTheme="minorHAnsi" w:cstheme="minorHAnsi"/>
                <w:sz w:val="22"/>
                <w:szCs w:val="22"/>
              </w:rPr>
            </w:pPr>
          </w:p>
        </w:tc>
        <w:tc>
          <w:tcPr>
            <w:tcW w:w="2986" w:type="dxa"/>
            <w:gridSpan w:val="2"/>
            <w:shd w:val="clear" w:color="auto" w:fill="auto"/>
            <w:vAlign w:val="center"/>
          </w:tcPr>
          <w:p w14:paraId="7B3EAFFE"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lastRenderedPageBreak/>
              <w:t>Physic Garden</w:t>
            </w:r>
          </w:p>
          <w:p w14:paraId="2EF2A68D"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2DEC2BB1"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Green Pharmacy (V)</w:t>
            </w:r>
          </w:p>
          <w:p w14:paraId="5854EF2E" w14:textId="77777777" w:rsidR="00F04724" w:rsidRPr="00B04F3E" w:rsidRDefault="00F04724" w:rsidP="00F04724">
            <w:pPr>
              <w:rPr>
                <w:rFonts w:asciiTheme="minorHAnsi" w:hAnsiTheme="minorHAnsi" w:cstheme="minorHAnsi"/>
                <w:sz w:val="22"/>
                <w:szCs w:val="22"/>
              </w:rPr>
            </w:pPr>
          </w:p>
          <w:p w14:paraId="4D68954C" w14:textId="3F529F72"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lastRenderedPageBreak/>
              <w:t>Visit</w:t>
            </w:r>
            <w:r w:rsidR="00845862" w:rsidRPr="00B04F3E">
              <w:rPr>
                <w:rFonts w:asciiTheme="minorHAnsi" w:hAnsiTheme="minorHAnsi" w:cstheme="minorHAnsi"/>
                <w:sz w:val="22"/>
                <w:szCs w:val="22"/>
              </w:rPr>
              <w:t xml:space="preserve"> Monastic Physic Garden</w:t>
            </w:r>
          </w:p>
          <w:p w14:paraId="4034596E" w14:textId="74518907" w:rsidR="00F04724" w:rsidRPr="00B04F3E" w:rsidRDefault="00F04724" w:rsidP="00F04724">
            <w:pPr>
              <w:rPr>
                <w:rFonts w:asciiTheme="minorHAnsi" w:hAnsiTheme="minorHAnsi" w:cstheme="minorHAnsi"/>
                <w:sz w:val="22"/>
                <w:szCs w:val="22"/>
              </w:rPr>
            </w:pPr>
          </w:p>
        </w:tc>
        <w:tc>
          <w:tcPr>
            <w:tcW w:w="2957" w:type="dxa"/>
            <w:shd w:val="clear" w:color="auto" w:fill="auto"/>
            <w:vAlign w:val="center"/>
          </w:tcPr>
          <w:p w14:paraId="33579C1D"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lastRenderedPageBreak/>
              <w:t>Herbal Journal</w:t>
            </w:r>
          </w:p>
          <w:p w14:paraId="430CE57E"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60CCEE42"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CSAs</w:t>
            </w:r>
          </w:p>
          <w:p w14:paraId="30DD51DD"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 xml:space="preserve">Pharmacopoeia </w:t>
            </w:r>
          </w:p>
          <w:p w14:paraId="359A56BD"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lastRenderedPageBreak/>
              <w:t>Physic Garden Dairy</w:t>
            </w:r>
          </w:p>
        </w:tc>
      </w:tr>
      <w:tr w:rsidR="00F04724" w:rsidRPr="00B04F3E" w14:paraId="61560E5E" w14:textId="77777777" w:rsidTr="000D7DA7">
        <w:tc>
          <w:tcPr>
            <w:tcW w:w="10173" w:type="dxa"/>
            <w:gridSpan w:val="5"/>
            <w:shd w:val="clear" w:color="auto" w:fill="auto"/>
            <w:vAlign w:val="center"/>
          </w:tcPr>
          <w:p w14:paraId="46C727FE" w14:textId="77777777" w:rsidR="00F04724" w:rsidRPr="00B04F3E" w:rsidRDefault="00F04724" w:rsidP="00F04724">
            <w:pPr>
              <w:jc w:val="center"/>
              <w:rPr>
                <w:rFonts w:asciiTheme="minorHAnsi" w:hAnsiTheme="minorHAnsi" w:cstheme="minorHAnsi"/>
                <w:sz w:val="22"/>
              </w:rPr>
            </w:pPr>
            <w:r w:rsidRPr="00B04F3E">
              <w:rPr>
                <w:rFonts w:asciiTheme="minorHAnsi" w:hAnsiTheme="minorHAnsi" w:cstheme="minorHAnsi"/>
                <w:sz w:val="22"/>
              </w:rPr>
              <w:lastRenderedPageBreak/>
              <w:t>Half Term</w:t>
            </w:r>
          </w:p>
        </w:tc>
      </w:tr>
      <w:tr w:rsidR="00F04724" w:rsidRPr="00B04F3E" w14:paraId="192ADD9F" w14:textId="77777777" w:rsidTr="000D7DA7">
        <w:trPr>
          <w:trHeight w:val="1405"/>
        </w:trPr>
        <w:tc>
          <w:tcPr>
            <w:tcW w:w="1245" w:type="dxa"/>
            <w:shd w:val="clear" w:color="auto" w:fill="auto"/>
            <w:vAlign w:val="center"/>
          </w:tcPr>
          <w:p w14:paraId="3D7216D9" w14:textId="77777777" w:rsidR="00F04724" w:rsidRPr="00B04F3E" w:rsidRDefault="00F04724" w:rsidP="00F04724">
            <w:pPr>
              <w:rPr>
                <w:rFonts w:asciiTheme="minorHAnsi" w:hAnsiTheme="minorHAnsi" w:cstheme="minorHAnsi"/>
                <w:sz w:val="22"/>
              </w:rPr>
            </w:pPr>
            <w:r w:rsidRPr="00B04F3E">
              <w:rPr>
                <w:rFonts w:asciiTheme="minorHAnsi" w:hAnsiTheme="minorHAnsi" w:cstheme="minorHAnsi"/>
                <w:sz w:val="22"/>
              </w:rPr>
              <w:t>Summer</w:t>
            </w:r>
          </w:p>
        </w:tc>
        <w:tc>
          <w:tcPr>
            <w:tcW w:w="2985" w:type="dxa"/>
            <w:shd w:val="clear" w:color="auto" w:fill="auto"/>
            <w:vAlign w:val="center"/>
          </w:tcPr>
          <w:p w14:paraId="5CE34F7B"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 Theory</w:t>
            </w:r>
          </w:p>
          <w:p w14:paraId="176D1AEC"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Phytology (III)</w:t>
            </w:r>
          </w:p>
          <w:p w14:paraId="4FAE7F2A" w14:textId="77777777" w:rsidR="00F04724" w:rsidRPr="00B04F3E" w:rsidRDefault="00F04724" w:rsidP="00F04724">
            <w:pPr>
              <w:rPr>
                <w:rFonts w:asciiTheme="minorHAnsi" w:hAnsiTheme="minorHAnsi" w:cstheme="minorHAnsi"/>
                <w:sz w:val="22"/>
                <w:szCs w:val="22"/>
              </w:rPr>
            </w:pPr>
            <w:proofErr w:type="spellStart"/>
            <w:r w:rsidRPr="00B04F3E">
              <w:rPr>
                <w:rFonts w:asciiTheme="minorHAnsi" w:hAnsiTheme="minorHAnsi" w:cstheme="minorHAnsi"/>
                <w:sz w:val="22"/>
                <w:szCs w:val="22"/>
              </w:rPr>
              <w:t>Ethnomedica</w:t>
            </w:r>
            <w:proofErr w:type="spellEnd"/>
            <w:r w:rsidRPr="00B04F3E">
              <w:rPr>
                <w:rFonts w:asciiTheme="minorHAnsi" w:hAnsiTheme="minorHAnsi" w:cstheme="minorHAnsi"/>
                <w:sz w:val="22"/>
                <w:szCs w:val="22"/>
              </w:rPr>
              <w:t xml:space="preserve"> (III)</w:t>
            </w:r>
          </w:p>
        </w:tc>
        <w:tc>
          <w:tcPr>
            <w:tcW w:w="2966" w:type="dxa"/>
            <w:shd w:val="clear" w:color="auto" w:fill="auto"/>
            <w:vAlign w:val="center"/>
          </w:tcPr>
          <w:p w14:paraId="74514745"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w:t>
            </w:r>
          </w:p>
          <w:p w14:paraId="6D281A2D"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368110C8"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Green Pharmacy (VI)</w:t>
            </w:r>
          </w:p>
          <w:p w14:paraId="106D99CF" w14:textId="77777777" w:rsidR="00F04724" w:rsidRPr="00B04F3E" w:rsidRDefault="00F04724" w:rsidP="00F04724">
            <w:pPr>
              <w:rPr>
                <w:rFonts w:asciiTheme="minorHAnsi" w:hAnsiTheme="minorHAnsi" w:cstheme="minorHAnsi"/>
                <w:sz w:val="22"/>
                <w:szCs w:val="22"/>
              </w:rPr>
            </w:pPr>
          </w:p>
          <w:p w14:paraId="57B242CF"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Visit</w:t>
            </w:r>
          </w:p>
          <w:p w14:paraId="6CB9EA45"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The Secret Beach!</w:t>
            </w:r>
          </w:p>
        </w:tc>
        <w:tc>
          <w:tcPr>
            <w:tcW w:w="2977" w:type="dxa"/>
            <w:gridSpan w:val="2"/>
            <w:shd w:val="clear" w:color="auto" w:fill="auto"/>
            <w:vAlign w:val="center"/>
          </w:tcPr>
          <w:p w14:paraId="335D4890"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Herbal Journal</w:t>
            </w:r>
          </w:p>
          <w:p w14:paraId="1CB57A95"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792C576E"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 xml:space="preserve">CSAs </w:t>
            </w:r>
          </w:p>
          <w:p w14:paraId="352304BB"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Pharmacopoeia</w:t>
            </w:r>
          </w:p>
          <w:p w14:paraId="1B7957D2"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 Dairy</w:t>
            </w:r>
          </w:p>
        </w:tc>
      </w:tr>
      <w:tr w:rsidR="00F04724" w:rsidRPr="00B04F3E" w14:paraId="625A0841" w14:textId="77777777" w:rsidTr="000D7DA7">
        <w:trPr>
          <w:trHeight w:val="1405"/>
        </w:trPr>
        <w:tc>
          <w:tcPr>
            <w:tcW w:w="1245" w:type="dxa"/>
            <w:shd w:val="clear" w:color="auto" w:fill="auto"/>
            <w:vAlign w:val="center"/>
          </w:tcPr>
          <w:p w14:paraId="1C84D76F" w14:textId="6E1C48E3" w:rsidR="00F04724" w:rsidRPr="00B04F3E" w:rsidRDefault="00F04724" w:rsidP="00F04724">
            <w:pPr>
              <w:rPr>
                <w:rFonts w:asciiTheme="minorHAnsi" w:hAnsiTheme="minorHAnsi" w:cstheme="minorHAnsi"/>
                <w:sz w:val="22"/>
              </w:rPr>
            </w:pPr>
            <w:r w:rsidRPr="00B04F3E">
              <w:rPr>
                <w:rFonts w:asciiTheme="minorHAnsi" w:hAnsiTheme="minorHAnsi" w:cstheme="minorHAnsi"/>
                <w:sz w:val="22"/>
              </w:rPr>
              <w:t>July 202</w:t>
            </w:r>
            <w:r w:rsidR="005B1356">
              <w:rPr>
                <w:rFonts w:asciiTheme="minorHAnsi" w:hAnsiTheme="minorHAnsi" w:cstheme="minorHAnsi"/>
                <w:sz w:val="22"/>
              </w:rPr>
              <w:t>5</w:t>
            </w:r>
            <w:r w:rsidRPr="00B04F3E">
              <w:rPr>
                <w:rFonts w:asciiTheme="minorHAnsi" w:hAnsiTheme="minorHAnsi" w:cstheme="minorHAnsi"/>
                <w:sz w:val="22"/>
              </w:rPr>
              <w:t xml:space="preserve"> – January 202</w:t>
            </w:r>
            <w:r w:rsidR="005B1356">
              <w:rPr>
                <w:rFonts w:asciiTheme="minorHAnsi" w:hAnsiTheme="minorHAnsi" w:cstheme="minorHAnsi"/>
                <w:sz w:val="22"/>
              </w:rPr>
              <w:t>6</w:t>
            </w:r>
          </w:p>
        </w:tc>
        <w:tc>
          <w:tcPr>
            <w:tcW w:w="8928" w:type="dxa"/>
            <w:gridSpan w:val="4"/>
            <w:shd w:val="clear" w:color="auto" w:fill="auto"/>
            <w:vAlign w:val="center"/>
          </w:tcPr>
          <w:p w14:paraId="2F49796B" w14:textId="77777777" w:rsidR="00F04724" w:rsidRPr="00B04F3E" w:rsidRDefault="00F04724" w:rsidP="00542E15">
            <w:pPr>
              <w:rPr>
                <w:rFonts w:asciiTheme="minorHAnsi" w:hAnsiTheme="minorHAnsi" w:cstheme="minorHAnsi"/>
              </w:rPr>
            </w:pPr>
            <w:r w:rsidRPr="00B04F3E">
              <w:rPr>
                <w:rFonts w:asciiTheme="minorHAnsi" w:hAnsiTheme="minorHAnsi" w:cstheme="minorHAnsi"/>
              </w:rPr>
              <w:t>Self-Directed Study</w:t>
            </w:r>
          </w:p>
          <w:p w14:paraId="30C3CB46" w14:textId="77777777" w:rsidR="00F04724" w:rsidRPr="00B04F3E" w:rsidRDefault="00F04724" w:rsidP="00542E15">
            <w:pPr>
              <w:rPr>
                <w:rFonts w:asciiTheme="minorHAnsi" w:hAnsiTheme="minorHAnsi" w:cstheme="minorHAnsi"/>
              </w:rPr>
            </w:pPr>
            <w:r w:rsidRPr="00B04F3E">
              <w:rPr>
                <w:rFonts w:asciiTheme="minorHAnsi" w:hAnsiTheme="minorHAnsi" w:cstheme="minorHAnsi"/>
              </w:rPr>
              <w:t xml:space="preserve">Physic Garden Design. Wild Herbal Ecology. </w:t>
            </w:r>
            <w:proofErr w:type="spellStart"/>
            <w:r w:rsidRPr="00B04F3E">
              <w:rPr>
                <w:rFonts w:asciiTheme="minorHAnsi" w:hAnsiTheme="minorHAnsi" w:cstheme="minorHAnsi"/>
              </w:rPr>
              <w:t>Ethnomedica</w:t>
            </w:r>
            <w:proofErr w:type="spellEnd"/>
            <w:r w:rsidRPr="00B04F3E">
              <w:rPr>
                <w:rFonts w:asciiTheme="minorHAnsi" w:hAnsiTheme="minorHAnsi" w:cstheme="minorHAnsi"/>
              </w:rPr>
              <w:t>. Dissertation.</w:t>
            </w:r>
          </w:p>
        </w:tc>
      </w:tr>
    </w:tbl>
    <w:p w14:paraId="32FB9EEC" w14:textId="77777777" w:rsidR="000D7DA7" w:rsidRPr="00B04F3E" w:rsidRDefault="000D7DA7" w:rsidP="000D7DA7">
      <w:pPr>
        <w:rPr>
          <w:rFonts w:asciiTheme="minorHAnsi" w:hAnsiTheme="minorHAnsi" w:cstheme="minorHAnsi"/>
        </w:rPr>
      </w:pPr>
    </w:p>
    <w:p w14:paraId="7A0CA07E" w14:textId="5C8F7130" w:rsidR="00361057" w:rsidRPr="00B04F3E" w:rsidRDefault="00361057" w:rsidP="000D7DA7">
      <w:pPr>
        <w:jc w:val="center"/>
        <w:rPr>
          <w:rFonts w:asciiTheme="minorHAnsi" w:hAnsiTheme="minorHAnsi" w:cstheme="minorHAnsi"/>
          <w:i/>
          <w:sz w:val="22"/>
        </w:rPr>
      </w:pPr>
      <w:r w:rsidRPr="00B04F3E">
        <w:rPr>
          <w:rFonts w:asciiTheme="minorHAnsi" w:hAnsiTheme="minorHAnsi" w:cstheme="minorHAnsi"/>
          <w:i/>
          <w:sz w:val="22"/>
        </w:rPr>
        <w:t xml:space="preserve">Note:  </w:t>
      </w:r>
      <w:r w:rsidR="0062116C" w:rsidRPr="00B04F3E">
        <w:rPr>
          <w:rFonts w:asciiTheme="minorHAnsi" w:hAnsiTheme="minorHAnsi" w:cstheme="minorHAnsi"/>
          <w:i/>
          <w:sz w:val="22"/>
        </w:rPr>
        <w:t xml:space="preserve">The above, anticipated </w:t>
      </w:r>
      <w:proofErr w:type="gramStart"/>
      <w:r w:rsidR="0062116C" w:rsidRPr="00B04F3E">
        <w:rPr>
          <w:rFonts w:asciiTheme="minorHAnsi" w:hAnsiTheme="minorHAnsi" w:cstheme="minorHAnsi"/>
          <w:i/>
          <w:sz w:val="22"/>
        </w:rPr>
        <w:t>visits in particular, may</w:t>
      </w:r>
      <w:proofErr w:type="gramEnd"/>
      <w:r w:rsidR="0062116C" w:rsidRPr="00B04F3E">
        <w:rPr>
          <w:rFonts w:asciiTheme="minorHAnsi" w:hAnsiTheme="minorHAnsi" w:cstheme="minorHAnsi"/>
          <w:i/>
          <w:sz w:val="22"/>
        </w:rPr>
        <w:t xml:space="preserve"> be variable and subject to change</w:t>
      </w:r>
    </w:p>
    <w:p w14:paraId="5175FD08" w14:textId="77777777" w:rsidR="00361057" w:rsidRPr="00591535" w:rsidRDefault="00361057" w:rsidP="00F17002">
      <w:pPr>
        <w:pStyle w:val="Heading1"/>
        <w:rPr>
          <w:rFonts w:asciiTheme="minorHAnsi" w:hAnsiTheme="minorHAnsi" w:cstheme="minorHAnsi"/>
          <w:b/>
          <w:bCs w:val="0"/>
        </w:rPr>
      </w:pPr>
      <w:r w:rsidRPr="00B04F3E">
        <w:rPr>
          <w:rFonts w:asciiTheme="minorHAnsi" w:hAnsiTheme="minorHAnsi" w:cstheme="minorHAnsi"/>
          <w:b/>
        </w:rPr>
        <w:br w:type="page"/>
      </w:r>
      <w:bookmarkStart w:id="34" w:name="_Toc132806009"/>
      <w:r w:rsidRPr="00591535">
        <w:rPr>
          <w:rFonts w:asciiTheme="minorHAnsi" w:hAnsiTheme="minorHAnsi" w:cstheme="minorHAnsi"/>
          <w:b/>
          <w:bCs w:val="0"/>
        </w:rPr>
        <w:lastRenderedPageBreak/>
        <w:t>8. Assessments</w:t>
      </w:r>
      <w:bookmarkEnd w:id="34"/>
    </w:p>
    <w:p w14:paraId="3678EE1A" w14:textId="77777777" w:rsidR="00361057" w:rsidRPr="00B04F3E" w:rsidRDefault="00361057" w:rsidP="00361057">
      <w:pPr>
        <w:jc w:val="both"/>
        <w:rPr>
          <w:rFonts w:asciiTheme="minorHAnsi" w:hAnsiTheme="minorHAnsi" w:cstheme="minorHAnsi"/>
          <w:b/>
        </w:rPr>
      </w:pPr>
    </w:p>
    <w:p w14:paraId="58533F40" w14:textId="2BE87199" w:rsidR="00361057" w:rsidRPr="00B04F3E" w:rsidRDefault="00361057" w:rsidP="00542E15">
      <w:pPr>
        <w:rPr>
          <w:rFonts w:asciiTheme="minorHAnsi" w:hAnsiTheme="minorHAnsi" w:cstheme="minorHAnsi"/>
        </w:rPr>
      </w:pPr>
      <w:r w:rsidRPr="00B04F3E">
        <w:rPr>
          <w:rFonts w:asciiTheme="minorHAnsi" w:hAnsiTheme="minorHAnsi" w:cstheme="minorHAnsi"/>
        </w:rPr>
        <w:t>For the award of Diploma in</w:t>
      </w:r>
      <w:r w:rsidR="00907D9B" w:rsidRPr="00B04F3E">
        <w:rPr>
          <w:rFonts w:asciiTheme="minorHAnsi" w:hAnsiTheme="minorHAnsi" w:cstheme="minorHAnsi"/>
        </w:rPr>
        <w:t xml:space="preserve"> Herbology, </w:t>
      </w:r>
      <w:r w:rsidRPr="00B04F3E">
        <w:rPr>
          <w:rFonts w:asciiTheme="minorHAnsi" w:hAnsiTheme="minorHAnsi" w:cstheme="minorHAnsi"/>
        </w:rPr>
        <w:t xml:space="preserve">all </w:t>
      </w:r>
      <w:r w:rsidR="00907D9B" w:rsidRPr="00B04F3E">
        <w:rPr>
          <w:rFonts w:asciiTheme="minorHAnsi" w:hAnsiTheme="minorHAnsi" w:cstheme="minorHAnsi"/>
        </w:rPr>
        <w:t>5</w:t>
      </w:r>
      <w:r w:rsidRPr="00B04F3E">
        <w:rPr>
          <w:rFonts w:asciiTheme="minorHAnsi" w:hAnsiTheme="minorHAnsi" w:cstheme="minorHAnsi"/>
        </w:rPr>
        <w:t xml:space="preserve"> modules must be successfully completed. This requires written </w:t>
      </w:r>
      <w:r w:rsidR="00907D9B" w:rsidRPr="00B04F3E">
        <w:rPr>
          <w:rFonts w:asciiTheme="minorHAnsi" w:hAnsiTheme="minorHAnsi" w:cstheme="minorHAnsi"/>
        </w:rPr>
        <w:t xml:space="preserve">and </w:t>
      </w:r>
      <w:r w:rsidRPr="00B04F3E">
        <w:rPr>
          <w:rFonts w:asciiTheme="minorHAnsi" w:hAnsiTheme="minorHAnsi" w:cstheme="minorHAnsi"/>
        </w:rPr>
        <w:t>or practical pieces of work to be undertaken for each of the taught modules. Each student is also required to prepare and write a 5000</w:t>
      </w:r>
      <w:r w:rsidR="0062116C" w:rsidRPr="00B04F3E">
        <w:rPr>
          <w:rFonts w:asciiTheme="minorHAnsi" w:hAnsiTheme="minorHAnsi" w:cstheme="minorHAnsi"/>
        </w:rPr>
        <w:t>-</w:t>
      </w:r>
      <w:r w:rsidRPr="00B04F3E">
        <w:rPr>
          <w:rFonts w:asciiTheme="minorHAnsi" w:hAnsiTheme="minorHAnsi" w:cstheme="minorHAnsi"/>
        </w:rPr>
        <w:t>word dissertation to be submitted upon completion of the course.</w:t>
      </w:r>
    </w:p>
    <w:p w14:paraId="0CAE51FF" w14:textId="77777777" w:rsidR="00361057" w:rsidRPr="00B04F3E" w:rsidRDefault="00361057" w:rsidP="00361057">
      <w:pPr>
        <w:jc w:val="both"/>
        <w:rPr>
          <w:rFonts w:asciiTheme="minorHAnsi" w:hAnsiTheme="minorHAnsi" w:cstheme="minorHAnsi"/>
        </w:rPr>
      </w:pPr>
    </w:p>
    <w:tbl>
      <w:tblPr>
        <w:tblW w:w="8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1644"/>
        <w:gridCol w:w="1900"/>
      </w:tblGrid>
      <w:tr w:rsidR="00361057" w:rsidRPr="00B04F3E" w14:paraId="1B44A825" w14:textId="77777777" w:rsidTr="00231955">
        <w:trPr>
          <w:trHeight w:val="352"/>
          <w:jc w:val="center"/>
        </w:trPr>
        <w:tc>
          <w:tcPr>
            <w:tcW w:w="4883" w:type="dxa"/>
            <w:shd w:val="clear" w:color="auto" w:fill="auto"/>
            <w:vAlign w:val="center"/>
          </w:tcPr>
          <w:p w14:paraId="168C4BA7" w14:textId="77777777" w:rsidR="00361057" w:rsidRPr="00B04F3E" w:rsidRDefault="00361057" w:rsidP="00361057">
            <w:pPr>
              <w:rPr>
                <w:rFonts w:asciiTheme="minorHAnsi" w:hAnsiTheme="minorHAnsi" w:cstheme="minorHAnsi"/>
                <w:sz w:val="22"/>
              </w:rPr>
            </w:pPr>
            <w:r w:rsidRPr="00B04F3E">
              <w:rPr>
                <w:rFonts w:asciiTheme="minorHAnsi" w:hAnsiTheme="minorHAnsi" w:cstheme="minorHAnsi"/>
                <w:sz w:val="22"/>
              </w:rPr>
              <w:t xml:space="preserve">Course Contents </w:t>
            </w:r>
          </w:p>
        </w:tc>
        <w:tc>
          <w:tcPr>
            <w:tcW w:w="1644" w:type="dxa"/>
            <w:shd w:val="clear" w:color="auto" w:fill="auto"/>
            <w:vAlign w:val="center"/>
          </w:tcPr>
          <w:p w14:paraId="1F3EF8FF"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Award</w:t>
            </w:r>
          </w:p>
        </w:tc>
        <w:tc>
          <w:tcPr>
            <w:tcW w:w="1900" w:type="dxa"/>
            <w:shd w:val="clear" w:color="auto" w:fill="auto"/>
            <w:vAlign w:val="center"/>
          </w:tcPr>
          <w:p w14:paraId="4DE3125F"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Location</w:t>
            </w:r>
          </w:p>
        </w:tc>
      </w:tr>
      <w:tr w:rsidR="00361057" w:rsidRPr="00B04F3E" w14:paraId="5976EC8C" w14:textId="77777777" w:rsidTr="00231955">
        <w:trPr>
          <w:trHeight w:val="352"/>
          <w:jc w:val="center"/>
        </w:trPr>
        <w:tc>
          <w:tcPr>
            <w:tcW w:w="4883" w:type="dxa"/>
            <w:shd w:val="clear" w:color="auto" w:fill="auto"/>
            <w:vAlign w:val="center"/>
          </w:tcPr>
          <w:p w14:paraId="33F360EB" w14:textId="77777777" w:rsidR="00361057" w:rsidRPr="00B04F3E" w:rsidRDefault="00361057" w:rsidP="00361057">
            <w:pPr>
              <w:rPr>
                <w:rFonts w:asciiTheme="minorHAnsi" w:hAnsiTheme="minorHAnsi" w:cstheme="minorHAnsi"/>
                <w:sz w:val="22"/>
              </w:rPr>
            </w:pPr>
            <w:r w:rsidRPr="00B04F3E">
              <w:rPr>
                <w:rFonts w:asciiTheme="minorHAnsi" w:hAnsiTheme="minorHAnsi" w:cstheme="minorHAnsi"/>
                <w:sz w:val="22"/>
              </w:rPr>
              <w:t>Phytology</w:t>
            </w:r>
          </w:p>
        </w:tc>
        <w:tc>
          <w:tcPr>
            <w:tcW w:w="1644" w:type="dxa"/>
            <w:shd w:val="clear" w:color="auto" w:fill="auto"/>
            <w:vAlign w:val="center"/>
          </w:tcPr>
          <w:p w14:paraId="1AD9EA2B"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27%</w:t>
            </w:r>
          </w:p>
        </w:tc>
        <w:tc>
          <w:tcPr>
            <w:tcW w:w="1900" w:type="dxa"/>
            <w:shd w:val="clear" w:color="auto" w:fill="auto"/>
            <w:vAlign w:val="center"/>
          </w:tcPr>
          <w:p w14:paraId="34F94272"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RBGE</w:t>
            </w:r>
          </w:p>
        </w:tc>
      </w:tr>
      <w:tr w:rsidR="00361057" w:rsidRPr="00B04F3E" w14:paraId="0686E801" w14:textId="77777777" w:rsidTr="00231955">
        <w:trPr>
          <w:trHeight w:val="352"/>
          <w:jc w:val="center"/>
        </w:trPr>
        <w:tc>
          <w:tcPr>
            <w:tcW w:w="4883" w:type="dxa"/>
            <w:shd w:val="clear" w:color="auto" w:fill="auto"/>
            <w:vAlign w:val="center"/>
          </w:tcPr>
          <w:p w14:paraId="425DAE98" w14:textId="77777777" w:rsidR="00361057" w:rsidRPr="00B04F3E" w:rsidRDefault="008F7927" w:rsidP="00361057">
            <w:pPr>
              <w:rPr>
                <w:rFonts w:asciiTheme="minorHAnsi" w:hAnsiTheme="minorHAnsi" w:cstheme="minorHAnsi"/>
                <w:sz w:val="22"/>
              </w:rPr>
            </w:pPr>
            <w:r w:rsidRPr="00B04F3E">
              <w:rPr>
                <w:rFonts w:asciiTheme="minorHAnsi" w:hAnsiTheme="minorHAnsi" w:cstheme="minorHAnsi"/>
                <w:sz w:val="22"/>
              </w:rPr>
              <w:t>Physic Garden Horticulture &amp; Design</w:t>
            </w:r>
          </w:p>
        </w:tc>
        <w:tc>
          <w:tcPr>
            <w:tcW w:w="1644" w:type="dxa"/>
            <w:shd w:val="clear" w:color="auto" w:fill="auto"/>
            <w:vAlign w:val="center"/>
          </w:tcPr>
          <w:p w14:paraId="1EFFE11A" w14:textId="77777777" w:rsidR="00361057" w:rsidRPr="00B04F3E" w:rsidRDefault="008F7927" w:rsidP="00361057">
            <w:pPr>
              <w:jc w:val="center"/>
              <w:rPr>
                <w:rFonts w:asciiTheme="minorHAnsi" w:hAnsiTheme="minorHAnsi" w:cstheme="minorHAnsi"/>
                <w:sz w:val="22"/>
              </w:rPr>
            </w:pPr>
            <w:r w:rsidRPr="00B04F3E">
              <w:rPr>
                <w:rFonts w:asciiTheme="minorHAnsi" w:hAnsiTheme="minorHAnsi" w:cstheme="minorHAnsi"/>
                <w:sz w:val="22"/>
              </w:rPr>
              <w:t>27</w:t>
            </w:r>
            <w:r w:rsidR="00361057" w:rsidRPr="00B04F3E">
              <w:rPr>
                <w:rFonts w:asciiTheme="minorHAnsi" w:hAnsiTheme="minorHAnsi" w:cstheme="minorHAnsi"/>
                <w:sz w:val="22"/>
              </w:rPr>
              <w:t>%</w:t>
            </w:r>
          </w:p>
        </w:tc>
        <w:tc>
          <w:tcPr>
            <w:tcW w:w="1900" w:type="dxa"/>
            <w:shd w:val="clear" w:color="auto" w:fill="auto"/>
            <w:vAlign w:val="center"/>
          </w:tcPr>
          <w:p w14:paraId="596B5ACA"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RBGE/Nursery</w:t>
            </w:r>
          </w:p>
        </w:tc>
      </w:tr>
      <w:tr w:rsidR="00361057" w:rsidRPr="00B04F3E" w14:paraId="2D32D8E9" w14:textId="77777777" w:rsidTr="00231955">
        <w:trPr>
          <w:trHeight w:val="352"/>
          <w:jc w:val="center"/>
        </w:trPr>
        <w:tc>
          <w:tcPr>
            <w:tcW w:w="4883" w:type="dxa"/>
            <w:shd w:val="clear" w:color="auto" w:fill="auto"/>
            <w:vAlign w:val="center"/>
          </w:tcPr>
          <w:p w14:paraId="007F2211" w14:textId="77777777" w:rsidR="00361057" w:rsidRPr="00B04F3E" w:rsidRDefault="00361057" w:rsidP="00361057">
            <w:pPr>
              <w:rPr>
                <w:rFonts w:asciiTheme="minorHAnsi" w:hAnsiTheme="minorHAnsi" w:cstheme="minorHAnsi"/>
                <w:sz w:val="22"/>
              </w:rPr>
            </w:pPr>
            <w:r w:rsidRPr="00B04F3E">
              <w:rPr>
                <w:rFonts w:asciiTheme="minorHAnsi" w:hAnsiTheme="minorHAnsi" w:cstheme="minorHAnsi"/>
                <w:sz w:val="22"/>
              </w:rPr>
              <w:t xml:space="preserve">Pharmacology &amp; Green Pharmacy </w:t>
            </w:r>
          </w:p>
        </w:tc>
        <w:tc>
          <w:tcPr>
            <w:tcW w:w="1644" w:type="dxa"/>
            <w:shd w:val="clear" w:color="auto" w:fill="auto"/>
            <w:vAlign w:val="center"/>
          </w:tcPr>
          <w:p w14:paraId="284AA664" w14:textId="77777777" w:rsidR="00361057" w:rsidRPr="00B04F3E" w:rsidRDefault="008F7927" w:rsidP="00361057">
            <w:pPr>
              <w:jc w:val="center"/>
              <w:rPr>
                <w:rFonts w:asciiTheme="minorHAnsi" w:hAnsiTheme="minorHAnsi" w:cstheme="minorHAnsi"/>
                <w:sz w:val="22"/>
              </w:rPr>
            </w:pPr>
            <w:r w:rsidRPr="00B04F3E">
              <w:rPr>
                <w:rFonts w:asciiTheme="minorHAnsi" w:hAnsiTheme="minorHAnsi" w:cstheme="minorHAnsi"/>
                <w:sz w:val="22"/>
              </w:rPr>
              <w:t>15</w:t>
            </w:r>
            <w:r w:rsidR="00361057" w:rsidRPr="00B04F3E">
              <w:rPr>
                <w:rFonts w:asciiTheme="minorHAnsi" w:hAnsiTheme="minorHAnsi" w:cstheme="minorHAnsi"/>
                <w:sz w:val="22"/>
              </w:rPr>
              <w:t>%</w:t>
            </w:r>
          </w:p>
        </w:tc>
        <w:tc>
          <w:tcPr>
            <w:tcW w:w="1900" w:type="dxa"/>
            <w:shd w:val="clear" w:color="auto" w:fill="auto"/>
            <w:vAlign w:val="center"/>
          </w:tcPr>
          <w:p w14:paraId="52DE175B"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RBGE</w:t>
            </w:r>
          </w:p>
        </w:tc>
      </w:tr>
      <w:tr w:rsidR="00361057" w:rsidRPr="00B04F3E" w14:paraId="16959F0F" w14:textId="77777777" w:rsidTr="00231955">
        <w:trPr>
          <w:trHeight w:val="352"/>
          <w:jc w:val="center"/>
        </w:trPr>
        <w:tc>
          <w:tcPr>
            <w:tcW w:w="4883" w:type="dxa"/>
            <w:shd w:val="clear" w:color="auto" w:fill="auto"/>
            <w:vAlign w:val="center"/>
          </w:tcPr>
          <w:p w14:paraId="12B83285" w14:textId="77777777" w:rsidR="00361057" w:rsidRPr="00B04F3E" w:rsidRDefault="00361057" w:rsidP="00361057">
            <w:pPr>
              <w:rPr>
                <w:rFonts w:asciiTheme="minorHAnsi" w:hAnsiTheme="minorHAnsi" w:cstheme="minorHAnsi"/>
                <w:sz w:val="22"/>
              </w:rPr>
            </w:pPr>
            <w:proofErr w:type="spellStart"/>
            <w:r w:rsidRPr="00B04F3E">
              <w:rPr>
                <w:rFonts w:asciiTheme="minorHAnsi" w:hAnsiTheme="minorHAnsi" w:cstheme="minorHAnsi"/>
                <w:sz w:val="22"/>
              </w:rPr>
              <w:t>Ethnomedica</w:t>
            </w:r>
            <w:proofErr w:type="spellEnd"/>
          </w:p>
        </w:tc>
        <w:tc>
          <w:tcPr>
            <w:tcW w:w="1644" w:type="dxa"/>
            <w:shd w:val="clear" w:color="auto" w:fill="auto"/>
            <w:vAlign w:val="center"/>
          </w:tcPr>
          <w:p w14:paraId="3F76E3EB" w14:textId="77777777" w:rsidR="00361057" w:rsidRPr="00B04F3E" w:rsidRDefault="008F7927" w:rsidP="00361057">
            <w:pPr>
              <w:jc w:val="center"/>
              <w:rPr>
                <w:rFonts w:asciiTheme="minorHAnsi" w:hAnsiTheme="minorHAnsi" w:cstheme="minorHAnsi"/>
                <w:sz w:val="22"/>
              </w:rPr>
            </w:pPr>
            <w:r w:rsidRPr="00B04F3E">
              <w:rPr>
                <w:rFonts w:asciiTheme="minorHAnsi" w:hAnsiTheme="minorHAnsi" w:cstheme="minorHAnsi"/>
                <w:sz w:val="22"/>
              </w:rPr>
              <w:t>5</w:t>
            </w:r>
            <w:r w:rsidR="00361057" w:rsidRPr="00B04F3E">
              <w:rPr>
                <w:rFonts w:asciiTheme="minorHAnsi" w:hAnsiTheme="minorHAnsi" w:cstheme="minorHAnsi"/>
                <w:sz w:val="22"/>
              </w:rPr>
              <w:t>.5%</w:t>
            </w:r>
          </w:p>
        </w:tc>
        <w:tc>
          <w:tcPr>
            <w:tcW w:w="1900" w:type="dxa"/>
            <w:shd w:val="clear" w:color="auto" w:fill="auto"/>
            <w:vAlign w:val="center"/>
          </w:tcPr>
          <w:p w14:paraId="4F1292C6"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RBGE</w:t>
            </w:r>
          </w:p>
        </w:tc>
      </w:tr>
      <w:tr w:rsidR="00361057" w:rsidRPr="00B04F3E" w14:paraId="589290CE" w14:textId="77777777" w:rsidTr="00231955">
        <w:trPr>
          <w:trHeight w:val="352"/>
          <w:jc w:val="center"/>
        </w:trPr>
        <w:tc>
          <w:tcPr>
            <w:tcW w:w="4883" w:type="dxa"/>
            <w:shd w:val="clear" w:color="auto" w:fill="auto"/>
            <w:vAlign w:val="center"/>
          </w:tcPr>
          <w:p w14:paraId="0503AFDC" w14:textId="77777777" w:rsidR="00361057" w:rsidRPr="00B04F3E" w:rsidRDefault="00361057" w:rsidP="00361057">
            <w:pPr>
              <w:rPr>
                <w:rFonts w:asciiTheme="minorHAnsi" w:hAnsiTheme="minorHAnsi" w:cstheme="minorHAnsi"/>
                <w:sz w:val="22"/>
              </w:rPr>
            </w:pPr>
            <w:r w:rsidRPr="00B04F3E">
              <w:rPr>
                <w:rFonts w:asciiTheme="minorHAnsi" w:hAnsiTheme="minorHAnsi" w:cstheme="minorHAnsi"/>
                <w:sz w:val="22"/>
              </w:rPr>
              <w:t>Ecology</w:t>
            </w:r>
          </w:p>
        </w:tc>
        <w:tc>
          <w:tcPr>
            <w:tcW w:w="1644" w:type="dxa"/>
            <w:shd w:val="clear" w:color="auto" w:fill="auto"/>
            <w:vAlign w:val="center"/>
          </w:tcPr>
          <w:p w14:paraId="797E413E" w14:textId="77777777" w:rsidR="00361057" w:rsidRPr="00B04F3E" w:rsidRDefault="008F7927" w:rsidP="00361057">
            <w:pPr>
              <w:jc w:val="center"/>
              <w:rPr>
                <w:rFonts w:asciiTheme="minorHAnsi" w:hAnsiTheme="minorHAnsi" w:cstheme="minorHAnsi"/>
                <w:sz w:val="22"/>
              </w:rPr>
            </w:pPr>
            <w:r w:rsidRPr="00B04F3E">
              <w:rPr>
                <w:rFonts w:asciiTheme="minorHAnsi" w:hAnsiTheme="minorHAnsi" w:cstheme="minorHAnsi"/>
                <w:sz w:val="22"/>
              </w:rPr>
              <w:t>5</w:t>
            </w:r>
            <w:r w:rsidR="00361057" w:rsidRPr="00B04F3E">
              <w:rPr>
                <w:rFonts w:asciiTheme="minorHAnsi" w:hAnsiTheme="minorHAnsi" w:cstheme="minorHAnsi"/>
                <w:sz w:val="22"/>
              </w:rPr>
              <w:t>.5%</w:t>
            </w:r>
          </w:p>
        </w:tc>
        <w:tc>
          <w:tcPr>
            <w:tcW w:w="1900" w:type="dxa"/>
            <w:shd w:val="clear" w:color="auto" w:fill="auto"/>
            <w:vAlign w:val="center"/>
          </w:tcPr>
          <w:p w14:paraId="7B99DBCF"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RBGE + Visits</w:t>
            </w:r>
          </w:p>
        </w:tc>
      </w:tr>
      <w:tr w:rsidR="00361057" w:rsidRPr="00B04F3E" w14:paraId="1738D648" w14:textId="77777777" w:rsidTr="00231955">
        <w:trPr>
          <w:trHeight w:val="352"/>
          <w:jc w:val="center"/>
        </w:trPr>
        <w:tc>
          <w:tcPr>
            <w:tcW w:w="4883" w:type="dxa"/>
            <w:tcBorders>
              <w:left w:val="single" w:sz="4" w:space="0" w:color="FFFFFF"/>
              <w:right w:val="single" w:sz="4" w:space="0" w:color="FFFFFF"/>
            </w:tcBorders>
            <w:shd w:val="clear" w:color="auto" w:fill="auto"/>
            <w:vAlign w:val="center"/>
          </w:tcPr>
          <w:p w14:paraId="09CA0B60" w14:textId="77777777" w:rsidR="00361057" w:rsidRPr="00B04F3E" w:rsidRDefault="00361057" w:rsidP="00361057">
            <w:pPr>
              <w:rPr>
                <w:rFonts w:asciiTheme="minorHAnsi" w:hAnsiTheme="minorHAnsi" w:cstheme="minorHAnsi"/>
                <w:sz w:val="22"/>
              </w:rPr>
            </w:pPr>
          </w:p>
        </w:tc>
        <w:tc>
          <w:tcPr>
            <w:tcW w:w="1644" w:type="dxa"/>
            <w:tcBorders>
              <w:left w:val="single" w:sz="4" w:space="0" w:color="FFFFFF"/>
              <w:right w:val="single" w:sz="4" w:space="0" w:color="FFFFFF"/>
            </w:tcBorders>
            <w:shd w:val="clear" w:color="auto" w:fill="auto"/>
            <w:vAlign w:val="center"/>
          </w:tcPr>
          <w:p w14:paraId="272321DE" w14:textId="77777777" w:rsidR="00361057" w:rsidRPr="00B04F3E" w:rsidRDefault="00361057" w:rsidP="00361057">
            <w:pPr>
              <w:jc w:val="center"/>
              <w:rPr>
                <w:rFonts w:asciiTheme="minorHAnsi" w:hAnsiTheme="minorHAnsi" w:cstheme="minorHAnsi"/>
                <w:sz w:val="22"/>
              </w:rPr>
            </w:pPr>
          </w:p>
        </w:tc>
        <w:tc>
          <w:tcPr>
            <w:tcW w:w="1900" w:type="dxa"/>
            <w:tcBorders>
              <w:left w:val="single" w:sz="4" w:space="0" w:color="FFFFFF"/>
              <w:right w:val="single" w:sz="4" w:space="0" w:color="FFFFFF"/>
            </w:tcBorders>
            <w:shd w:val="clear" w:color="auto" w:fill="auto"/>
            <w:vAlign w:val="center"/>
          </w:tcPr>
          <w:p w14:paraId="09D6F9C6" w14:textId="77777777" w:rsidR="00361057" w:rsidRPr="00B04F3E" w:rsidRDefault="00361057" w:rsidP="00361057">
            <w:pPr>
              <w:jc w:val="center"/>
              <w:rPr>
                <w:rFonts w:asciiTheme="minorHAnsi" w:hAnsiTheme="minorHAnsi" w:cstheme="minorHAnsi"/>
                <w:sz w:val="22"/>
              </w:rPr>
            </w:pPr>
          </w:p>
        </w:tc>
      </w:tr>
      <w:tr w:rsidR="00361057" w:rsidRPr="00B04F3E" w14:paraId="19EA5793" w14:textId="77777777" w:rsidTr="00231955">
        <w:trPr>
          <w:trHeight w:val="352"/>
          <w:jc w:val="center"/>
        </w:trPr>
        <w:tc>
          <w:tcPr>
            <w:tcW w:w="4883" w:type="dxa"/>
            <w:shd w:val="clear" w:color="auto" w:fill="auto"/>
            <w:vAlign w:val="center"/>
          </w:tcPr>
          <w:p w14:paraId="7A814837" w14:textId="77777777" w:rsidR="00361057" w:rsidRPr="00B04F3E" w:rsidRDefault="00361057" w:rsidP="00361057">
            <w:pPr>
              <w:rPr>
                <w:rFonts w:asciiTheme="minorHAnsi" w:hAnsiTheme="minorHAnsi" w:cstheme="minorHAnsi"/>
                <w:sz w:val="22"/>
              </w:rPr>
            </w:pPr>
            <w:r w:rsidRPr="00B04F3E">
              <w:rPr>
                <w:rFonts w:asciiTheme="minorHAnsi" w:hAnsiTheme="minorHAnsi" w:cstheme="minorHAnsi"/>
                <w:sz w:val="22"/>
              </w:rPr>
              <w:t>Self-Directed Study</w:t>
            </w:r>
          </w:p>
        </w:tc>
        <w:tc>
          <w:tcPr>
            <w:tcW w:w="1644" w:type="dxa"/>
            <w:shd w:val="clear" w:color="auto" w:fill="auto"/>
            <w:vAlign w:val="center"/>
          </w:tcPr>
          <w:p w14:paraId="4CBC71CC"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Award</w:t>
            </w:r>
          </w:p>
        </w:tc>
        <w:tc>
          <w:tcPr>
            <w:tcW w:w="1900" w:type="dxa"/>
            <w:shd w:val="clear" w:color="auto" w:fill="auto"/>
            <w:vAlign w:val="center"/>
          </w:tcPr>
          <w:p w14:paraId="746676D9"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Location</w:t>
            </w:r>
          </w:p>
        </w:tc>
      </w:tr>
      <w:tr w:rsidR="00361057" w:rsidRPr="00B04F3E" w14:paraId="649FB0FE" w14:textId="77777777" w:rsidTr="00231955">
        <w:trPr>
          <w:trHeight w:val="352"/>
          <w:jc w:val="center"/>
        </w:trPr>
        <w:tc>
          <w:tcPr>
            <w:tcW w:w="4883" w:type="dxa"/>
            <w:shd w:val="clear" w:color="auto" w:fill="auto"/>
            <w:vAlign w:val="center"/>
          </w:tcPr>
          <w:p w14:paraId="4E2E55E1" w14:textId="77777777" w:rsidR="00361057" w:rsidRPr="00B04F3E" w:rsidRDefault="00361057" w:rsidP="00361057">
            <w:pPr>
              <w:rPr>
                <w:rFonts w:asciiTheme="minorHAnsi" w:hAnsiTheme="minorHAnsi" w:cstheme="minorHAnsi"/>
                <w:sz w:val="22"/>
              </w:rPr>
            </w:pPr>
            <w:r w:rsidRPr="00B04F3E">
              <w:rPr>
                <w:rFonts w:asciiTheme="minorHAnsi" w:hAnsiTheme="minorHAnsi" w:cstheme="minorHAnsi"/>
                <w:sz w:val="22"/>
              </w:rPr>
              <w:t>Dissertation/Thesis</w:t>
            </w:r>
          </w:p>
        </w:tc>
        <w:tc>
          <w:tcPr>
            <w:tcW w:w="1644" w:type="dxa"/>
            <w:shd w:val="clear" w:color="auto" w:fill="auto"/>
            <w:vAlign w:val="center"/>
          </w:tcPr>
          <w:p w14:paraId="62A16A69" w14:textId="77777777" w:rsidR="00361057" w:rsidRPr="00B04F3E" w:rsidRDefault="00361057" w:rsidP="00C35744">
            <w:pPr>
              <w:jc w:val="center"/>
              <w:rPr>
                <w:rFonts w:asciiTheme="minorHAnsi" w:hAnsiTheme="minorHAnsi" w:cstheme="minorHAnsi"/>
                <w:sz w:val="22"/>
              </w:rPr>
            </w:pPr>
            <w:r w:rsidRPr="00B04F3E">
              <w:rPr>
                <w:rFonts w:asciiTheme="minorHAnsi" w:hAnsiTheme="minorHAnsi" w:cstheme="minorHAnsi"/>
                <w:sz w:val="22"/>
              </w:rPr>
              <w:t>2</w:t>
            </w:r>
            <w:r w:rsidR="008F7927" w:rsidRPr="00B04F3E">
              <w:rPr>
                <w:rFonts w:asciiTheme="minorHAnsi" w:hAnsiTheme="minorHAnsi" w:cstheme="minorHAnsi"/>
                <w:sz w:val="22"/>
              </w:rPr>
              <w:t>0</w:t>
            </w:r>
            <w:r w:rsidRPr="00B04F3E">
              <w:rPr>
                <w:rFonts w:asciiTheme="minorHAnsi" w:hAnsiTheme="minorHAnsi" w:cstheme="minorHAnsi"/>
                <w:sz w:val="22"/>
              </w:rPr>
              <w:t>%</w:t>
            </w:r>
          </w:p>
        </w:tc>
        <w:tc>
          <w:tcPr>
            <w:tcW w:w="1900" w:type="dxa"/>
            <w:shd w:val="clear" w:color="auto" w:fill="auto"/>
            <w:vAlign w:val="center"/>
          </w:tcPr>
          <w:p w14:paraId="657C1788"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RBGE + Home</w:t>
            </w:r>
          </w:p>
        </w:tc>
      </w:tr>
    </w:tbl>
    <w:p w14:paraId="5D55F263" w14:textId="77777777" w:rsidR="00361057" w:rsidRPr="00B04F3E" w:rsidRDefault="00361057" w:rsidP="00361057">
      <w:pPr>
        <w:outlineLvl w:val="0"/>
        <w:rPr>
          <w:rFonts w:asciiTheme="minorHAnsi" w:hAnsiTheme="minorHAnsi" w:cstheme="minorHAnsi"/>
        </w:rPr>
      </w:pPr>
    </w:p>
    <w:p w14:paraId="4540B24E" w14:textId="77777777" w:rsidR="00361057" w:rsidRPr="00D32A12" w:rsidRDefault="00361057" w:rsidP="00305ADD">
      <w:pPr>
        <w:pStyle w:val="Heading4"/>
        <w:rPr>
          <w:rFonts w:asciiTheme="minorHAnsi" w:hAnsiTheme="minorHAnsi" w:cstheme="minorHAnsi"/>
          <w:b/>
          <w:bCs w:val="0"/>
        </w:rPr>
      </w:pPr>
      <w:r w:rsidRPr="00D32A12">
        <w:rPr>
          <w:rFonts w:asciiTheme="minorHAnsi" w:hAnsiTheme="minorHAnsi" w:cstheme="minorHAnsi"/>
          <w:b/>
          <w:bCs w:val="0"/>
        </w:rPr>
        <w:t>Self-Directed Study</w:t>
      </w:r>
    </w:p>
    <w:p w14:paraId="5E053B37" w14:textId="77777777" w:rsidR="00361057" w:rsidRPr="00B04F3E" w:rsidRDefault="00361057" w:rsidP="00361057">
      <w:pPr>
        <w:outlineLvl w:val="0"/>
        <w:rPr>
          <w:rFonts w:asciiTheme="minorHAnsi" w:hAnsiTheme="minorHAnsi" w:cstheme="minorHAnsi"/>
          <w:b/>
        </w:rPr>
      </w:pPr>
    </w:p>
    <w:p w14:paraId="09BDA7DE"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Further independent study and research is required beyond th</w:t>
      </w:r>
      <w:r w:rsidR="00953AD2" w:rsidRPr="00B04F3E">
        <w:rPr>
          <w:rFonts w:asciiTheme="minorHAnsi" w:hAnsiTheme="minorHAnsi" w:cstheme="minorHAnsi"/>
        </w:rPr>
        <w:t>e allocated RBGE contact hours. T</w:t>
      </w:r>
      <w:r w:rsidRPr="00B04F3E">
        <w:rPr>
          <w:rFonts w:asciiTheme="minorHAnsi" w:hAnsiTheme="minorHAnsi" w:cstheme="minorHAnsi"/>
        </w:rPr>
        <w:t>his will enable students to complete assignments to the highest possible standard and augment individual experience of the subject.</w:t>
      </w:r>
    </w:p>
    <w:p w14:paraId="4BDD9EEE" w14:textId="77777777" w:rsidR="00361057" w:rsidRPr="00B04F3E" w:rsidRDefault="00361057" w:rsidP="00361057">
      <w:pPr>
        <w:rPr>
          <w:rFonts w:asciiTheme="minorHAnsi" w:hAnsiTheme="minorHAnsi" w:cstheme="minorHAnsi"/>
        </w:rPr>
      </w:pPr>
    </w:p>
    <w:p w14:paraId="1026DB8B" w14:textId="77777777" w:rsidR="00361057" w:rsidRPr="00D32A12" w:rsidRDefault="00361057" w:rsidP="00305ADD">
      <w:pPr>
        <w:pStyle w:val="Heading4"/>
        <w:rPr>
          <w:rFonts w:asciiTheme="minorHAnsi" w:hAnsiTheme="minorHAnsi" w:cstheme="minorHAnsi"/>
          <w:b/>
          <w:bCs w:val="0"/>
        </w:rPr>
      </w:pPr>
      <w:r w:rsidRPr="00D32A12">
        <w:rPr>
          <w:rFonts w:asciiTheme="minorHAnsi" w:hAnsiTheme="minorHAnsi" w:cstheme="minorHAnsi"/>
          <w:b/>
          <w:bCs w:val="0"/>
        </w:rPr>
        <w:t>Completion of Work</w:t>
      </w:r>
    </w:p>
    <w:p w14:paraId="3DC1171F" w14:textId="77777777" w:rsidR="00361057" w:rsidRPr="00B04F3E" w:rsidRDefault="00361057" w:rsidP="00953AD2">
      <w:pPr>
        <w:jc w:val="both"/>
        <w:rPr>
          <w:rFonts w:asciiTheme="minorHAnsi" w:hAnsiTheme="minorHAnsi" w:cstheme="minorHAnsi"/>
          <w:sz w:val="22"/>
        </w:rPr>
      </w:pPr>
      <w:r w:rsidRPr="00B04F3E">
        <w:rPr>
          <w:rFonts w:asciiTheme="minorHAnsi" w:hAnsiTheme="minorHAnsi" w:cstheme="minorHAnsi"/>
          <w:sz w:val="22"/>
        </w:rPr>
        <w:t xml:space="preserve"> </w:t>
      </w:r>
    </w:p>
    <w:p w14:paraId="33A0DFDF" w14:textId="6CCFDAC7" w:rsidR="00361057" w:rsidRPr="00B04F3E" w:rsidRDefault="00361057" w:rsidP="00305ADD">
      <w:pPr>
        <w:jc w:val="both"/>
        <w:rPr>
          <w:rFonts w:asciiTheme="minorHAnsi" w:hAnsiTheme="minorHAnsi" w:cstheme="minorHAnsi"/>
          <w:sz w:val="22"/>
        </w:rPr>
      </w:pPr>
      <w:r w:rsidRPr="00B04F3E">
        <w:rPr>
          <w:rFonts w:asciiTheme="minorHAnsi" w:hAnsiTheme="minorHAnsi" w:cstheme="minorHAnsi"/>
          <w:sz w:val="22"/>
        </w:rPr>
        <w:t>All project work (Theory &amp; Practical) must be completed and submitted for assessment within the allocated period of study. Successful students will be awarded the RBGE Diploma of Herbal Studies.</w:t>
      </w:r>
    </w:p>
    <w:p w14:paraId="7D08F6B4" w14:textId="5BED65AE" w:rsidR="00A007B6" w:rsidRPr="00B04F3E" w:rsidRDefault="00A007B6" w:rsidP="00305ADD">
      <w:pPr>
        <w:jc w:val="both"/>
        <w:rPr>
          <w:rFonts w:asciiTheme="minorHAnsi" w:hAnsiTheme="minorHAnsi" w:cstheme="minorHAnsi"/>
          <w:sz w:val="22"/>
        </w:rPr>
      </w:pPr>
    </w:p>
    <w:p w14:paraId="0AFA2E89" w14:textId="0816B9C3" w:rsidR="00A007B6" w:rsidRPr="00B04F3E" w:rsidRDefault="00A007B6" w:rsidP="00A007B6">
      <w:pPr>
        <w:rPr>
          <w:rFonts w:asciiTheme="minorHAnsi" w:hAnsiTheme="minorHAnsi" w:cstheme="minorHAnsi"/>
        </w:rPr>
      </w:pPr>
      <w:r w:rsidRPr="00B04F3E">
        <w:rPr>
          <w:rFonts w:asciiTheme="minorHAnsi" w:hAnsiTheme="minorHAnsi" w:cstheme="minorHAnsi"/>
        </w:rPr>
        <w:t xml:space="preserve">It is extremely important that you keep to the study timetable to get the most out of this course. It means you will receive feedback at the appropriate times to enable you to continue smoothly with </w:t>
      </w:r>
      <w:r w:rsidRPr="00B04F3E">
        <w:rPr>
          <w:rFonts w:asciiTheme="minorHAnsi" w:hAnsiTheme="minorHAnsi" w:cstheme="minorHAnsi"/>
        </w:rPr>
        <w:lastRenderedPageBreak/>
        <w:t>the course and successfully complete it. In the event you do find you are falling behind you must contact your tutor to discuss the options</w:t>
      </w:r>
      <w:r w:rsidR="00537470" w:rsidRPr="00B04F3E">
        <w:rPr>
          <w:rFonts w:asciiTheme="minorHAnsi" w:hAnsiTheme="minorHAnsi" w:cstheme="minorHAnsi"/>
        </w:rPr>
        <w:t xml:space="preserve"> as soon as possible.</w:t>
      </w:r>
    </w:p>
    <w:p w14:paraId="01CBA910" w14:textId="77777777" w:rsidR="00537470" w:rsidRPr="00B04F3E" w:rsidRDefault="00537470" w:rsidP="00A007B6">
      <w:pPr>
        <w:rPr>
          <w:rFonts w:asciiTheme="minorHAnsi" w:hAnsiTheme="minorHAnsi" w:cstheme="minorHAnsi"/>
        </w:rPr>
      </w:pPr>
    </w:p>
    <w:p w14:paraId="3AD80195" w14:textId="0712BE63" w:rsidR="00A007B6" w:rsidRPr="00B04F3E" w:rsidRDefault="00A007B6" w:rsidP="00A007B6">
      <w:pPr>
        <w:rPr>
          <w:rFonts w:asciiTheme="minorHAnsi" w:hAnsiTheme="minorHAnsi" w:cstheme="minorHAnsi"/>
        </w:rPr>
      </w:pPr>
      <w:r w:rsidRPr="00B04F3E">
        <w:rPr>
          <w:rFonts w:asciiTheme="minorHAnsi" w:hAnsiTheme="minorHAnsi" w:cstheme="minorHAnsi"/>
        </w:rPr>
        <w:t xml:space="preserve">Please note: If you are unable to complete a module in the specified timeframe, there may be an additional charge for marking and feedback. This fee will vary depending on the module and the level of marking and feedback required. These fees may be waived in the event of extenuating circumstances. </w:t>
      </w:r>
    </w:p>
    <w:p w14:paraId="3D629BA7" w14:textId="77777777" w:rsidR="00A007B6" w:rsidRPr="00B04F3E" w:rsidRDefault="00A007B6" w:rsidP="00305ADD">
      <w:pPr>
        <w:jc w:val="both"/>
        <w:rPr>
          <w:rFonts w:asciiTheme="minorHAnsi" w:hAnsiTheme="minorHAnsi" w:cstheme="minorHAnsi"/>
          <w:sz w:val="22"/>
        </w:rPr>
      </w:pPr>
    </w:p>
    <w:p w14:paraId="3DB93F29" w14:textId="77777777" w:rsidR="00361057" w:rsidRPr="00B04F3E" w:rsidRDefault="00361057" w:rsidP="00361057">
      <w:pPr>
        <w:jc w:val="both"/>
        <w:rPr>
          <w:rFonts w:asciiTheme="minorHAnsi" w:hAnsiTheme="minorHAnsi" w:cstheme="minorHAnsi"/>
        </w:rPr>
      </w:pPr>
    </w:p>
    <w:p w14:paraId="06B8D6DF" w14:textId="77777777" w:rsidR="00231955" w:rsidRPr="00B04F3E" w:rsidRDefault="00231955" w:rsidP="00953AD2">
      <w:pPr>
        <w:jc w:val="both"/>
        <w:rPr>
          <w:rFonts w:asciiTheme="minorHAnsi" w:hAnsiTheme="minorHAnsi" w:cstheme="minorHAnsi"/>
          <w:sz w:val="22"/>
        </w:rPr>
      </w:pPr>
    </w:p>
    <w:p w14:paraId="7DC57B39" w14:textId="77777777" w:rsidR="00C906D3" w:rsidRPr="00B04F3E" w:rsidRDefault="00C906D3">
      <w:pPr>
        <w:rPr>
          <w:rFonts w:asciiTheme="minorHAnsi" w:hAnsiTheme="minorHAnsi" w:cstheme="minorHAnsi"/>
          <w:bCs/>
          <w:kern w:val="32"/>
          <w:sz w:val="32"/>
          <w:szCs w:val="32"/>
          <w:lang w:val="en-US"/>
        </w:rPr>
      </w:pPr>
      <w:r w:rsidRPr="00B04F3E">
        <w:rPr>
          <w:rFonts w:asciiTheme="minorHAnsi" w:hAnsiTheme="minorHAnsi" w:cstheme="minorHAnsi"/>
        </w:rPr>
        <w:br w:type="page"/>
      </w:r>
    </w:p>
    <w:p w14:paraId="7C17EDB8" w14:textId="1F64EC2F" w:rsidR="00231955" w:rsidRPr="00D32A12" w:rsidRDefault="00231955" w:rsidP="00F17002">
      <w:pPr>
        <w:pStyle w:val="Heading1"/>
        <w:rPr>
          <w:rFonts w:asciiTheme="minorHAnsi" w:hAnsiTheme="minorHAnsi" w:cstheme="minorHAnsi"/>
          <w:b/>
          <w:bCs w:val="0"/>
        </w:rPr>
      </w:pPr>
      <w:bookmarkStart w:id="35" w:name="_Toc132806010"/>
      <w:r w:rsidRPr="00D32A12">
        <w:rPr>
          <w:rFonts w:asciiTheme="minorHAnsi" w:hAnsiTheme="minorHAnsi" w:cstheme="minorHAnsi"/>
          <w:b/>
          <w:bCs w:val="0"/>
        </w:rPr>
        <w:lastRenderedPageBreak/>
        <w:t>9. Entry Requirements</w:t>
      </w:r>
      <w:bookmarkEnd w:id="35"/>
    </w:p>
    <w:p w14:paraId="3D079B56" w14:textId="77777777" w:rsidR="00231955" w:rsidRPr="00B04F3E" w:rsidRDefault="00231955" w:rsidP="00B91FA7">
      <w:pPr>
        <w:rPr>
          <w:rFonts w:asciiTheme="minorHAnsi" w:hAnsiTheme="minorHAnsi" w:cstheme="minorHAnsi"/>
        </w:rPr>
      </w:pPr>
    </w:p>
    <w:p w14:paraId="67DF16DE" w14:textId="77777777" w:rsidR="00231955" w:rsidRPr="00B04F3E" w:rsidRDefault="00231955" w:rsidP="00B91FA7">
      <w:pPr>
        <w:rPr>
          <w:rFonts w:asciiTheme="minorHAnsi" w:hAnsiTheme="minorHAnsi" w:cstheme="minorHAnsi"/>
        </w:rPr>
      </w:pPr>
      <w:r w:rsidRPr="00B04F3E">
        <w:rPr>
          <w:rFonts w:asciiTheme="minorHAnsi" w:hAnsiTheme="minorHAnsi" w:cstheme="minorHAnsi"/>
        </w:rPr>
        <w:t>No formal qualifications are necessary for admission onto the course. Initial selection will be made on the strength of individual applications and the successful candidates will be called to interview. However, as places are limited, priority will be given to those who are able to clearly demonstrate a natural aptitude and enthusiasm for the subject and or have attended one or more of our introductory programmes of study.</w:t>
      </w:r>
    </w:p>
    <w:p w14:paraId="747D40AD" w14:textId="77777777" w:rsidR="00231955" w:rsidRPr="00B04F3E" w:rsidRDefault="00231955" w:rsidP="00B91FA7">
      <w:pPr>
        <w:rPr>
          <w:rFonts w:asciiTheme="minorHAnsi" w:hAnsiTheme="minorHAnsi" w:cstheme="minorHAnsi"/>
        </w:rPr>
      </w:pPr>
    </w:p>
    <w:p w14:paraId="04271A9F" w14:textId="77777777" w:rsidR="00231955" w:rsidRPr="00B04F3E" w:rsidRDefault="00231955" w:rsidP="00B91FA7">
      <w:pPr>
        <w:rPr>
          <w:rFonts w:asciiTheme="minorHAnsi" w:hAnsiTheme="minorHAnsi" w:cstheme="minorHAnsi"/>
        </w:rPr>
      </w:pPr>
      <w:r w:rsidRPr="00B04F3E">
        <w:rPr>
          <w:rFonts w:asciiTheme="minorHAnsi" w:hAnsiTheme="minorHAnsi" w:cstheme="minorHAnsi"/>
        </w:rPr>
        <w:t>Experience in any of the related fields (botany, horticulture, herbal medicine) is highly desirable, as is a demonstrable eagerness to learn, engage with the natural world, and contribute something to the overall dynamics of the Herbology experience.</w:t>
      </w:r>
    </w:p>
    <w:p w14:paraId="6B34FD48" w14:textId="77777777" w:rsidR="00231955" w:rsidRPr="00B04F3E" w:rsidRDefault="00231955" w:rsidP="00B91FA7">
      <w:pPr>
        <w:rPr>
          <w:rFonts w:asciiTheme="minorHAnsi" w:hAnsiTheme="minorHAnsi" w:cstheme="minorHAnsi"/>
        </w:rPr>
      </w:pPr>
    </w:p>
    <w:p w14:paraId="4C4DACD1" w14:textId="636CB6D4" w:rsidR="00231955" w:rsidRPr="00B04F3E" w:rsidRDefault="001A15A6" w:rsidP="00B91FA7">
      <w:pPr>
        <w:rPr>
          <w:rFonts w:asciiTheme="minorHAnsi" w:hAnsiTheme="minorHAnsi" w:cstheme="minorHAnsi"/>
        </w:rPr>
      </w:pPr>
      <w:r w:rsidRPr="00B04F3E">
        <w:rPr>
          <w:rFonts w:asciiTheme="minorHAnsi" w:hAnsiTheme="minorHAnsi" w:cstheme="minorHAnsi"/>
        </w:rPr>
        <w:t xml:space="preserve">On occasions you will need to walk through or beyond the gardens, (e.g. for herb gathering and to reach the Nursery Potting Sheds etc.), and do please also note, that field trips where considerable walking may be required will take place outside the </w:t>
      </w:r>
      <w:proofErr w:type="spellStart"/>
      <w:r w:rsidRPr="00B04F3E">
        <w:rPr>
          <w:rFonts w:asciiTheme="minorHAnsi" w:hAnsiTheme="minorHAnsi" w:cstheme="minorHAnsi"/>
        </w:rPr>
        <w:t>Botanics</w:t>
      </w:r>
      <w:proofErr w:type="spellEnd"/>
      <w:r w:rsidRPr="00B04F3E">
        <w:rPr>
          <w:rFonts w:asciiTheme="minorHAnsi" w:hAnsiTheme="minorHAnsi" w:cstheme="minorHAnsi"/>
        </w:rPr>
        <w:t xml:space="preserve">, and that these are a key feature of this </w:t>
      </w:r>
      <w:proofErr w:type="gramStart"/>
      <w:r w:rsidRPr="00B04F3E">
        <w:rPr>
          <w:rFonts w:asciiTheme="minorHAnsi" w:hAnsiTheme="minorHAnsi" w:cstheme="minorHAnsi"/>
        </w:rPr>
        <w:t>particular herbology</w:t>
      </w:r>
      <w:proofErr w:type="gramEnd"/>
      <w:r w:rsidRPr="00B04F3E">
        <w:rPr>
          <w:rFonts w:asciiTheme="minorHAnsi" w:hAnsiTheme="minorHAnsi" w:cstheme="minorHAnsi"/>
        </w:rPr>
        <w:t xml:space="preserve"> course.</w:t>
      </w:r>
    </w:p>
    <w:p w14:paraId="5AEBA24B" w14:textId="77777777" w:rsidR="008B0D6D" w:rsidRPr="00D32A12" w:rsidRDefault="00231955" w:rsidP="00F17002">
      <w:pPr>
        <w:pStyle w:val="Heading1"/>
        <w:rPr>
          <w:rFonts w:asciiTheme="minorHAnsi" w:hAnsiTheme="minorHAnsi" w:cstheme="minorHAnsi"/>
          <w:b/>
          <w:bCs w:val="0"/>
        </w:rPr>
      </w:pPr>
      <w:r w:rsidRPr="00B04F3E">
        <w:rPr>
          <w:rFonts w:asciiTheme="minorHAnsi" w:hAnsiTheme="minorHAnsi" w:cstheme="minorHAnsi"/>
        </w:rPr>
        <w:br w:type="page"/>
      </w:r>
      <w:bookmarkStart w:id="36" w:name="_Toc132806011"/>
      <w:r w:rsidR="008B0D6D" w:rsidRPr="00D32A12">
        <w:rPr>
          <w:rFonts w:asciiTheme="minorHAnsi" w:hAnsiTheme="minorHAnsi" w:cstheme="minorHAnsi"/>
          <w:b/>
          <w:bCs w:val="0"/>
        </w:rPr>
        <w:lastRenderedPageBreak/>
        <w:t>10. Application Procedure</w:t>
      </w:r>
      <w:bookmarkEnd w:id="36"/>
    </w:p>
    <w:p w14:paraId="1CBE0551" w14:textId="77777777" w:rsidR="008B0D6D" w:rsidRPr="00B04F3E" w:rsidRDefault="008B0D6D" w:rsidP="008B0D6D">
      <w:pPr>
        <w:rPr>
          <w:rFonts w:asciiTheme="minorHAnsi" w:hAnsiTheme="minorHAnsi" w:cstheme="minorHAnsi"/>
          <w:b/>
        </w:rPr>
      </w:pPr>
    </w:p>
    <w:p w14:paraId="0E896B9E" w14:textId="16EAB908" w:rsidR="002B6532" w:rsidRPr="00B04F3E" w:rsidRDefault="002B6532" w:rsidP="00B91FA7">
      <w:pPr>
        <w:rPr>
          <w:rFonts w:asciiTheme="minorHAnsi" w:hAnsiTheme="minorHAnsi" w:cstheme="minorHAnsi"/>
        </w:rPr>
      </w:pPr>
      <w:r w:rsidRPr="00B04F3E">
        <w:rPr>
          <w:rFonts w:asciiTheme="minorHAnsi" w:hAnsiTheme="minorHAnsi" w:cstheme="minorHAnsi"/>
        </w:rPr>
        <w:t xml:space="preserve">To apply for the course, you must complete our </w:t>
      </w:r>
      <w:hyperlink r:id="rId12" w:history="1">
        <w:r w:rsidRPr="00B04F3E">
          <w:rPr>
            <w:rStyle w:val="Hyperlink"/>
            <w:rFonts w:asciiTheme="minorHAnsi" w:hAnsiTheme="minorHAnsi" w:cstheme="minorHAnsi"/>
          </w:rPr>
          <w:t>online application form</w:t>
        </w:r>
      </w:hyperlink>
      <w:r w:rsidRPr="00B04F3E">
        <w:rPr>
          <w:rFonts w:asciiTheme="minorHAnsi" w:hAnsiTheme="minorHAnsi" w:cstheme="minorHAnsi"/>
        </w:rPr>
        <w:t xml:space="preserve">. </w:t>
      </w:r>
      <w:bookmarkStart w:id="37" w:name="_Hlk80790894"/>
      <w:r w:rsidRPr="00B04F3E">
        <w:rPr>
          <w:rFonts w:asciiTheme="minorHAnsi" w:hAnsiTheme="minorHAnsi" w:cstheme="minorHAnsi"/>
        </w:rPr>
        <w:t xml:space="preserve">Applications for this course will open at 9:00am on </w:t>
      </w:r>
      <w:r w:rsidR="004A5C80" w:rsidRPr="00B04F3E">
        <w:rPr>
          <w:rFonts w:asciiTheme="minorHAnsi" w:hAnsiTheme="minorHAnsi" w:cstheme="minorHAnsi"/>
        </w:rPr>
        <w:t xml:space="preserve">Monday </w:t>
      </w:r>
      <w:r w:rsidR="0048066E" w:rsidRPr="00B04F3E">
        <w:rPr>
          <w:rFonts w:asciiTheme="minorHAnsi" w:hAnsiTheme="minorHAnsi" w:cstheme="minorHAnsi"/>
        </w:rPr>
        <w:t>2</w:t>
      </w:r>
      <w:r w:rsidR="004869E4" w:rsidRPr="00B04F3E">
        <w:rPr>
          <w:rFonts w:asciiTheme="minorHAnsi" w:hAnsiTheme="minorHAnsi" w:cstheme="minorHAnsi"/>
        </w:rPr>
        <w:t>2</w:t>
      </w:r>
      <w:r w:rsidR="004869E4" w:rsidRPr="00B04F3E">
        <w:rPr>
          <w:rFonts w:asciiTheme="minorHAnsi" w:hAnsiTheme="minorHAnsi" w:cstheme="minorHAnsi"/>
          <w:vertAlign w:val="superscript"/>
        </w:rPr>
        <w:t>nd</w:t>
      </w:r>
      <w:r w:rsidR="004869E4" w:rsidRPr="00B04F3E">
        <w:rPr>
          <w:rFonts w:asciiTheme="minorHAnsi" w:hAnsiTheme="minorHAnsi" w:cstheme="minorHAnsi"/>
        </w:rPr>
        <w:t xml:space="preserve"> </w:t>
      </w:r>
      <w:r w:rsidR="0048066E" w:rsidRPr="00B04F3E">
        <w:rPr>
          <w:rFonts w:asciiTheme="minorHAnsi" w:hAnsiTheme="minorHAnsi" w:cstheme="minorHAnsi"/>
        </w:rPr>
        <w:t>April</w:t>
      </w:r>
      <w:r w:rsidRPr="00B04F3E">
        <w:rPr>
          <w:rFonts w:asciiTheme="minorHAnsi" w:hAnsiTheme="minorHAnsi" w:cstheme="minorHAnsi"/>
        </w:rPr>
        <w:t xml:space="preserve"> 202</w:t>
      </w:r>
      <w:r w:rsidR="004869E4" w:rsidRPr="00B04F3E">
        <w:rPr>
          <w:rFonts w:asciiTheme="minorHAnsi" w:hAnsiTheme="minorHAnsi" w:cstheme="minorHAnsi"/>
        </w:rPr>
        <w:t>4</w:t>
      </w:r>
      <w:r w:rsidRPr="00B04F3E">
        <w:rPr>
          <w:rFonts w:asciiTheme="minorHAnsi" w:hAnsiTheme="minorHAnsi" w:cstheme="minorHAnsi"/>
        </w:rPr>
        <w:t xml:space="preserve"> and will close at 5:00pm on</w:t>
      </w:r>
      <w:r w:rsidR="00547083">
        <w:rPr>
          <w:rFonts w:asciiTheme="minorHAnsi" w:hAnsiTheme="minorHAnsi" w:cstheme="minorHAnsi"/>
        </w:rPr>
        <w:t xml:space="preserve"> Monday</w:t>
      </w:r>
      <w:r w:rsidRPr="00B04F3E">
        <w:rPr>
          <w:rFonts w:asciiTheme="minorHAnsi" w:hAnsiTheme="minorHAnsi" w:cstheme="minorHAnsi"/>
        </w:rPr>
        <w:t xml:space="preserve"> </w:t>
      </w:r>
      <w:r w:rsidR="00567005" w:rsidRPr="00B04F3E">
        <w:rPr>
          <w:rFonts w:asciiTheme="minorHAnsi" w:hAnsiTheme="minorHAnsi" w:cstheme="minorHAnsi"/>
        </w:rPr>
        <w:t>15</w:t>
      </w:r>
      <w:r w:rsidR="00567005" w:rsidRPr="00B04F3E">
        <w:rPr>
          <w:rFonts w:asciiTheme="minorHAnsi" w:hAnsiTheme="minorHAnsi" w:cstheme="minorHAnsi"/>
          <w:vertAlign w:val="superscript"/>
        </w:rPr>
        <w:t>th</w:t>
      </w:r>
      <w:r w:rsidR="00567005" w:rsidRPr="00B04F3E">
        <w:rPr>
          <w:rFonts w:asciiTheme="minorHAnsi" w:hAnsiTheme="minorHAnsi" w:cstheme="minorHAnsi"/>
        </w:rPr>
        <w:t xml:space="preserve"> </w:t>
      </w:r>
      <w:r w:rsidR="004A5C80" w:rsidRPr="00B04F3E">
        <w:rPr>
          <w:rFonts w:asciiTheme="minorHAnsi" w:hAnsiTheme="minorHAnsi" w:cstheme="minorHAnsi"/>
        </w:rPr>
        <w:t>July</w:t>
      </w:r>
      <w:r w:rsidRPr="00B04F3E">
        <w:rPr>
          <w:rFonts w:asciiTheme="minorHAnsi" w:hAnsiTheme="minorHAnsi" w:cstheme="minorHAnsi"/>
        </w:rPr>
        <w:t xml:space="preserve"> 202</w:t>
      </w:r>
      <w:r w:rsidR="00567005" w:rsidRPr="00B04F3E">
        <w:rPr>
          <w:rFonts w:asciiTheme="minorHAnsi" w:hAnsiTheme="minorHAnsi" w:cstheme="minorHAnsi"/>
        </w:rPr>
        <w:t>4</w:t>
      </w:r>
      <w:r w:rsidRPr="00B04F3E">
        <w:rPr>
          <w:rFonts w:asciiTheme="minorHAnsi" w:hAnsiTheme="minorHAnsi" w:cstheme="minorHAnsi"/>
        </w:rPr>
        <w:t xml:space="preserve">. </w:t>
      </w:r>
    </w:p>
    <w:bookmarkEnd w:id="37"/>
    <w:p w14:paraId="48F24A10" w14:textId="77777777" w:rsidR="002B6532" w:rsidRPr="00B04F3E" w:rsidRDefault="002B6532" w:rsidP="00B91FA7">
      <w:pPr>
        <w:rPr>
          <w:rFonts w:asciiTheme="minorHAnsi" w:hAnsiTheme="minorHAnsi" w:cstheme="minorHAnsi"/>
          <w:sz w:val="18"/>
          <w:szCs w:val="18"/>
        </w:rPr>
      </w:pPr>
    </w:p>
    <w:p w14:paraId="12103476" w14:textId="77777777" w:rsidR="002B6532" w:rsidRPr="00B04F3E" w:rsidRDefault="002B6532" w:rsidP="00B91FA7">
      <w:pPr>
        <w:rPr>
          <w:rFonts w:asciiTheme="minorHAnsi" w:hAnsiTheme="minorHAnsi" w:cstheme="minorHAnsi"/>
        </w:rPr>
      </w:pPr>
      <w:r w:rsidRPr="00B04F3E">
        <w:rPr>
          <w:rFonts w:asciiTheme="minorHAnsi" w:hAnsiTheme="minorHAnsi" w:cstheme="minorHAnsi"/>
        </w:rPr>
        <w:t xml:space="preserve">Potential students may be invited to attend an interview with the Course Director before a place can be offered. Interviews may be via telephone/video call. </w:t>
      </w:r>
    </w:p>
    <w:p w14:paraId="12B954E2" w14:textId="77777777" w:rsidR="002B6532" w:rsidRPr="00B04F3E" w:rsidRDefault="002B6532" w:rsidP="00B91FA7">
      <w:pPr>
        <w:rPr>
          <w:rFonts w:asciiTheme="minorHAnsi" w:hAnsiTheme="minorHAnsi" w:cstheme="minorHAnsi"/>
          <w:sz w:val="18"/>
          <w:szCs w:val="18"/>
        </w:rPr>
      </w:pPr>
    </w:p>
    <w:p w14:paraId="6AFA168D" w14:textId="77777777" w:rsidR="002B6532" w:rsidRPr="00B04F3E" w:rsidRDefault="002B6532" w:rsidP="00B91FA7">
      <w:pPr>
        <w:rPr>
          <w:rFonts w:asciiTheme="minorHAnsi" w:hAnsiTheme="minorHAnsi" w:cstheme="minorHAnsi"/>
        </w:rPr>
      </w:pPr>
      <w:r w:rsidRPr="00B04F3E">
        <w:rPr>
          <w:rFonts w:asciiTheme="minorHAnsi" w:hAnsiTheme="minorHAnsi" w:cstheme="minorHAnsi"/>
        </w:rPr>
        <w:t xml:space="preserve">Successful applicants will be informed 2 weeks after the deadline closes and asked to pay a non-refundable deposit of £500 to confirm their place. The remaining fees must be paid before the start of the course. </w:t>
      </w:r>
    </w:p>
    <w:p w14:paraId="415C549B" w14:textId="77777777" w:rsidR="00F17002" w:rsidRPr="00B04F3E" w:rsidRDefault="00F17002" w:rsidP="00F17002">
      <w:pPr>
        <w:pStyle w:val="NormalWeb"/>
        <w:spacing w:before="0" w:beforeAutospacing="0" w:after="0" w:afterAutospacing="0"/>
        <w:jc w:val="both"/>
        <w:rPr>
          <w:rFonts w:asciiTheme="minorHAnsi" w:hAnsiTheme="minorHAnsi" w:cstheme="minorHAnsi"/>
          <w:sz w:val="16"/>
          <w:szCs w:val="16"/>
        </w:rPr>
      </w:pPr>
    </w:p>
    <w:p w14:paraId="6DE225D9" w14:textId="77777777" w:rsidR="00361057" w:rsidRPr="00D32A12" w:rsidRDefault="004075B0" w:rsidP="00287E8B">
      <w:pPr>
        <w:pStyle w:val="Heading1"/>
        <w:rPr>
          <w:rFonts w:asciiTheme="minorHAnsi" w:hAnsiTheme="minorHAnsi" w:cstheme="minorHAnsi"/>
          <w:b/>
          <w:bCs w:val="0"/>
        </w:rPr>
      </w:pPr>
      <w:bookmarkStart w:id="38" w:name="_Toc132806012"/>
      <w:r w:rsidRPr="00D32A12">
        <w:rPr>
          <w:rFonts w:asciiTheme="minorHAnsi" w:hAnsiTheme="minorHAnsi" w:cstheme="minorHAnsi"/>
          <w:b/>
          <w:bCs w:val="0"/>
        </w:rPr>
        <w:t>11</w:t>
      </w:r>
      <w:r w:rsidR="00361057" w:rsidRPr="00D32A12">
        <w:rPr>
          <w:rFonts w:asciiTheme="minorHAnsi" w:hAnsiTheme="minorHAnsi" w:cstheme="minorHAnsi"/>
          <w:b/>
          <w:bCs w:val="0"/>
        </w:rPr>
        <w:t>. Course Fees</w:t>
      </w:r>
      <w:bookmarkEnd w:id="38"/>
    </w:p>
    <w:p w14:paraId="17D2D79E" w14:textId="77777777" w:rsidR="00361057" w:rsidRPr="00B04F3E" w:rsidRDefault="00361057" w:rsidP="00920ACD">
      <w:pPr>
        <w:jc w:val="both"/>
        <w:rPr>
          <w:rFonts w:asciiTheme="minorHAnsi" w:hAnsiTheme="minorHAnsi" w:cstheme="minorHAnsi"/>
          <w:b/>
          <w:sz w:val="16"/>
          <w:szCs w:val="16"/>
        </w:rPr>
      </w:pPr>
    </w:p>
    <w:p w14:paraId="0EA67D87" w14:textId="6251D875" w:rsidR="00361057" w:rsidRPr="00B04F3E" w:rsidRDefault="00361057" w:rsidP="00B91FA7">
      <w:pPr>
        <w:rPr>
          <w:rFonts w:asciiTheme="minorHAnsi" w:hAnsiTheme="minorHAnsi" w:cstheme="minorHAnsi"/>
        </w:rPr>
      </w:pPr>
      <w:r w:rsidRPr="00B04F3E">
        <w:rPr>
          <w:rFonts w:asciiTheme="minorHAnsi" w:hAnsiTheme="minorHAnsi" w:cstheme="minorHAnsi"/>
        </w:rPr>
        <w:t>Tuition fees</w:t>
      </w:r>
      <w:r w:rsidRPr="00B04F3E">
        <w:rPr>
          <w:rFonts w:asciiTheme="minorHAnsi" w:hAnsiTheme="minorHAnsi" w:cstheme="minorHAnsi"/>
          <w:b/>
        </w:rPr>
        <w:t xml:space="preserve"> </w:t>
      </w:r>
      <w:r w:rsidRPr="00B04F3E">
        <w:rPr>
          <w:rFonts w:asciiTheme="minorHAnsi" w:hAnsiTheme="minorHAnsi" w:cstheme="minorHAnsi"/>
        </w:rPr>
        <w:t>for the Diploma in Herbology are £</w:t>
      </w:r>
      <w:r w:rsidR="001D41AF" w:rsidRPr="00B04F3E">
        <w:rPr>
          <w:rFonts w:asciiTheme="minorHAnsi" w:hAnsiTheme="minorHAnsi" w:cstheme="minorHAnsi"/>
        </w:rPr>
        <w:t>4,</w:t>
      </w:r>
      <w:r w:rsidR="004869E4" w:rsidRPr="00B04F3E">
        <w:rPr>
          <w:rFonts w:asciiTheme="minorHAnsi" w:hAnsiTheme="minorHAnsi" w:cstheme="minorHAnsi"/>
        </w:rPr>
        <w:t>4</w:t>
      </w:r>
      <w:r w:rsidR="007977A7" w:rsidRPr="00B04F3E">
        <w:rPr>
          <w:rFonts w:asciiTheme="minorHAnsi" w:hAnsiTheme="minorHAnsi" w:cstheme="minorHAnsi"/>
        </w:rPr>
        <w:t>0</w:t>
      </w:r>
      <w:r w:rsidR="001D41AF" w:rsidRPr="00B04F3E">
        <w:rPr>
          <w:rFonts w:asciiTheme="minorHAnsi" w:hAnsiTheme="minorHAnsi" w:cstheme="minorHAnsi"/>
        </w:rPr>
        <w:t>0</w:t>
      </w:r>
      <w:r w:rsidRPr="00B04F3E">
        <w:rPr>
          <w:rFonts w:asciiTheme="minorHAnsi" w:hAnsiTheme="minorHAnsi" w:cstheme="minorHAnsi"/>
        </w:rPr>
        <w:t>. Fees are non-refundable and should be paid in full by the start of the course:</w:t>
      </w:r>
    </w:p>
    <w:p w14:paraId="242A4F34" w14:textId="77777777" w:rsidR="00361057" w:rsidRPr="00B04F3E" w:rsidRDefault="00361057" w:rsidP="00B91FA7">
      <w:pPr>
        <w:pStyle w:val="ListParagraph"/>
        <w:numPr>
          <w:ilvl w:val="0"/>
          <w:numId w:val="41"/>
        </w:numPr>
        <w:rPr>
          <w:rFonts w:asciiTheme="minorHAnsi" w:hAnsiTheme="minorHAnsi" w:cstheme="minorHAnsi"/>
        </w:rPr>
      </w:pPr>
      <w:r w:rsidRPr="00B04F3E">
        <w:rPr>
          <w:rFonts w:asciiTheme="minorHAnsi" w:hAnsiTheme="minorHAnsi" w:cstheme="minorHAnsi"/>
        </w:rPr>
        <w:t>£500 on acceptance of place</w:t>
      </w:r>
    </w:p>
    <w:p w14:paraId="062D4959" w14:textId="400DE0C2" w:rsidR="00361057" w:rsidRPr="00B04F3E" w:rsidRDefault="00361057" w:rsidP="00B91FA7">
      <w:pPr>
        <w:pStyle w:val="ListParagraph"/>
        <w:numPr>
          <w:ilvl w:val="0"/>
          <w:numId w:val="41"/>
        </w:numPr>
        <w:rPr>
          <w:rFonts w:asciiTheme="minorHAnsi" w:hAnsiTheme="minorHAnsi" w:cstheme="minorHAnsi"/>
        </w:rPr>
      </w:pPr>
      <w:r w:rsidRPr="00B04F3E">
        <w:rPr>
          <w:rFonts w:asciiTheme="minorHAnsi" w:hAnsiTheme="minorHAnsi" w:cstheme="minorHAnsi"/>
        </w:rPr>
        <w:t>£3,</w:t>
      </w:r>
      <w:r w:rsidR="004869E4" w:rsidRPr="00B04F3E">
        <w:rPr>
          <w:rFonts w:asciiTheme="minorHAnsi" w:hAnsiTheme="minorHAnsi" w:cstheme="minorHAnsi"/>
        </w:rPr>
        <w:t>9</w:t>
      </w:r>
      <w:r w:rsidR="007977A7" w:rsidRPr="00B04F3E">
        <w:rPr>
          <w:rFonts w:asciiTheme="minorHAnsi" w:hAnsiTheme="minorHAnsi" w:cstheme="minorHAnsi"/>
        </w:rPr>
        <w:t>00</w:t>
      </w:r>
      <w:r w:rsidRPr="00B04F3E">
        <w:rPr>
          <w:rFonts w:asciiTheme="minorHAnsi" w:hAnsiTheme="minorHAnsi" w:cstheme="minorHAnsi"/>
        </w:rPr>
        <w:t xml:space="preserve"> by the start of Term 1</w:t>
      </w:r>
    </w:p>
    <w:p w14:paraId="12638B70" w14:textId="77777777" w:rsidR="00361057" w:rsidRPr="00B04F3E" w:rsidRDefault="00361057" w:rsidP="00920ACD">
      <w:pPr>
        <w:jc w:val="both"/>
        <w:rPr>
          <w:rFonts w:asciiTheme="minorHAnsi" w:hAnsiTheme="minorHAnsi" w:cstheme="minorHAnsi"/>
          <w:sz w:val="6"/>
          <w:szCs w:val="6"/>
        </w:rPr>
      </w:pPr>
    </w:p>
    <w:p w14:paraId="0FE912B2" w14:textId="77777777" w:rsidR="00361057" w:rsidRPr="00B04F3E" w:rsidRDefault="00361057" w:rsidP="004178C3">
      <w:pPr>
        <w:pStyle w:val="Heading4"/>
        <w:rPr>
          <w:rFonts w:asciiTheme="minorHAnsi" w:hAnsiTheme="minorHAnsi" w:cstheme="minorHAnsi"/>
        </w:rPr>
      </w:pPr>
      <w:r w:rsidRPr="00B04F3E">
        <w:rPr>
          <w:rFonts w:asciiTheme="minorHAnsi" w:hAnsiTheme="minorHAnsi" w:cstheme="minorHAnsi"/>
        </w:rPr>
        <w:t>Fees include:</w:t>
      </w:r>
    </w:p>
    <w:p w14:paraId="7B7EE351" w14:textId="77777777" w:rsidR="00361057" w:rsidRPr="00B04F3E" w:rsidRDefault="00361057" w:rsidP="00920ACD">
      <w:pPr>
        <w:jc w:val="both"/>
        <w:rPr>
          <w:rFonts w:asciiTheme="minorHAnsi" w:hAnsiTheme="minorHAnsi" w:cstheme="minorHAnsi"/>
          <w:sz w:val="4"/>
          <w:szCs w:val="6"/>
        </w:rPr>
      </w:pPr>
    </w:p>
    <w:p w14:paraId="4DE3A485" w14:textId="77777777" w:rsidR="00361057" w:rsidRPr="00B04F3E" w:rsidRDefault="00361057" w:rsidP="00B91FA7">
      <w:pPr>
        <w:pStyle w:val="ListParagraph"/>
        <w:numPr>
          <w:ilvl w:val="0"/>
          <w:numId w:val="42"/>
        </w:numPr>
        <w:rPr>
          <w:rFonts w:asciiTheme="minorHAnsi" w:hAnsiTheme="minorHAnsi" w:cstheme="minorHAnsi"/>
        </w:rPr>
      </w:pPr>
      <w:r w:rsidRPr="00B04F3E">
        <w:rPr>
          <w:rFonts w:asciiTheme="minorHAnsi" w:hAnsiTheme="minorHAnsi" w:cstheme="minorHAnsi"/>
        </w:rPr>
        <w:t xml:space="preserve">33 weeks’ tuition </w:t>
      </w:r>
    </w:p>
    <w:p w14:paraId="312B532A" w14:textId="77777777" w:rsidR="00361057" w:rsidRPr="00B04F3E" w:rsidRDefault="00361057" w:rsidP="00B91FA7">
      <w:pPr>
        <w:pStyle w:val="ListParagraph"/>
        <w:numPr>
          <w:ilvl w:val="0"/>
          <w:numId w:val="42"/>
        </w:numPr>
        <w:rPr>
          <w:rFonts w:asciiTheme="minorHAnsi" w:hAnsiTheme="minorHAnsi" w:cstheme="minorHAnsi"/>
        </w:rPr>
      </w:pPr>
      <w:r w:rsidRPr="00B04F3E">
        <w:rPr>
          <w:rFonts w:asciiTheme="minorHAnsi" w:hAnsiTheme="minorHAnsi" w:cstheme="minorHAnsi"/>
        </w:rPr>
        <w:t>Full set of course notes</w:t>
      </w:r>
    </w:p>
    <w:p w14:paraId="66224BB8" w14:textId="77777777" w:rsidR="00361057" w:rsidRPr="00B04F3E" w:rsidRDefault="00361057" w:rsidP="00B91FA7">
      <w:pPr>
        <w:pStyle w:val="ListParagraph"/>
        <w:numPr>
          <w:ilvl w:val="0"/>
          <w:numId w:val="42"/>
        </w:numPr>
        <w:rPr>
          <w:rFonts w:asciiTheme="minorHAnsi" w:hAnsiTheme="minorHAnsi" w:cstheme="minorHAnsi"/>
        </w:rPr>
      </w:pPr>
      <w:r w:rsidRPr="00B04F3E">
        <w:rPr>
          <w:rFonts w:asciiTheme="minorHAnsi" w:hAnsiTheme="minorHAnsi" w:cstheme="minorHAnsi"/>
        </w:rPr>
        <w:t>Travel and accommodation, when appropriate, on study trips</w:t>
      </w:r>
    </w:p>
    <w:p w14:paraId="4CBFCD66" w14:textId="77777777" w:rsidR="00361057" w:rsidRPr="00B04F3E" w:rsidRDefault="00361057" w:rsidP="00B91FA7">
      <w:pPr>
        <w:pStyle w:val="ListParagraph"/>
        <w:numPr>
          <w:ilvl w:val="0"/>
          <w:numId w:val="42"/>
        </w:numPr>
        <w:rPr>
          <w:rFonts w:asciiTheme="minorHAnsi" w:hAnsiTheme="minorHAnsi" w:cstheme="minorHAnsi"/>
        </w:rPr>
      </w:pPr>
      <w:r w:rsidRPr="00B04F3E">
        <w:rPr>
          <w:rFonts w:asciiTheme="minorHAnsi" w:hAnsiTheme="minorHAnsi" w:cstheme="minorHAnsi"/>
        </w:rPr>
        <w:t>Tutorials and assessments</w:t>
      </w:r>
    </w:p>
    <w:p w14:paraId="7537B00C" w14:textId="77777777" w:rsidR="00361057" w:rsidRPr="00B04F3E" w:rsidRDefault="00361057" w:rsidP="00B91FA7">
      <w:pPr>
        <w:pStyle w:val="ListParagraph"/>
        <w:numPr>
          <w:ilvl w:val="0"/>
          <w:numId w:val="42"/>
        </w:numPr>
        <w:rPr>
          <w:rFonts w:asciiTheme="minorHAnsi" w:hAnsiTheme="minorHAnsi" w:cstheme="minorHAnsi"/>
        </w:rPr>
      </w:pPr>
      <w:r w:rsidRPr="00B04F3E">
        <w:rPr>
          <w:rFonts w:asciiTheme="minorHAnsi" w:hAnsiTheme="minorHAnsi" w:cstheme="minorHAnsi"/>
        </w:rPr>
        <w:t xml:space="preserve">Materials and equipment for all Green Pharmacy </w:t>
      </w:r>
      <w:proofErr w:type="spellStart"/>
      <w:r w:rsidRPr="00B04F3E">
        <w:rPr>
          <w:rFonts w:asciiTheme="minorHAnsi" w:hAnsiTheme="minorHAnsi" w:cstheme="minorHAnsi"/>
        </w:rPr>
        <w:t>practicals</w:t>
      </w:r>
      <w:proofErr w:type="spellEnd"/>
    </w:p>
    <w:p w14:paraId="7469AF12" w14:textId="77777777" w:rsidR="00361057" w:rsidRPr="00B04F3E" w:rsidRDefault="00361057" w:rsidP="00920ACD">
      <w:pPr>
        <w:jc w:val="both"/>
        <w:rPr>
          <w:rFonts w:asciiTheme="minorHAnsi" w:hAnsiTheme="minorHAnsi" w:cstheme="minorHAnsi"/>
          <w:b/>
          <w:sz w:val="22"/>
        </w:rPr>
      </w:pPr>
    </w:p>
    <w:p w14:paraId="156E4957" w14:textId="77777777" w:rsidR="00361057" w:rsidRPr="00B04F3E" w:rsidRDefault="00361057" w:rsidP="004178C3">
      <w:pPr>
        <w:pStyle w:val="Heading4"/>
        <w:rPr>
          <w:rFonts w:asciiTheme="minorHAnsi" w:hAnsiTheme="minorHAnsi" w:cstheme="minorHAnsi"/>
        </w:rPr>
      </w:pPr>
      <w:r w:rsidRPr="00B04F3E">
        <w:rPr>
          <w:rFonts w:asciiTheme="minorHAnsi" w:hAnsiTheme="minorHAnsi" w:cstheme="minorHAnsi"/>
        </w:rPr>
        <w:t>Physic Garden Horticultural Equipment &amp; Attire</w:t>
      </w:r>
    </w:p>
    <w:p w14:paraId="7EDF4FAC" w14:textId="77777777" w:rsidR="00361057" w:rsidRPr="00B04F3E" w:rsidRDefault="00361057" w:rsidP="00B91FA7">
      <w:pPr>
        <w:rPr>
          <w:rFonts w:asciiTheme="minorHAnsi" w:hAnsiTheme="minorHAnsi" w:cstheme="minorHAnsi"/>
        </w:rPr>
      </w:pPr>
      <w:r w:rsidRPr="00B04F3E">
        <w:rPr>
          <w:rFonts w:asciiTheme="minorHAnsi" w:hAnsiTheme="minorHAnsi" w:cstheme="minorHAnsi"/>
        </w:rPr>
        <w:t xml:space="preserve">Students are expected to provide suitable clothing for their practical Physic Garden Horticulture sessions, and hand tools such as secateurs. These can be ordered at trade prices on the student induction day. </w:t>
      </w:r>
    </w:p>
    <w:p w14:paraId="6E9E50A6" w14:textId="1B66AFD2" w:rsidR="00361057" w:rsidRPr="00D32A12" w:rsidRDefault="00361057" w:rsidP="00287E8B">
      <w:pPr>
        <w:pStyle w:val="Heading1"/>
        <w:rPr>
          <w:rFonts w:asciiTheme="minorHAnsi" w:hAnsiTheme="minorHAnsi" w:cstheme="minorHAnsi"/>
          <w:b/>
          <w:bCs w:val="0"/>
        </w:rPr>
      </w:pPr>
      <w:bookmarkStart w:id="39" w:name="_Toc132806013"/>
      <w:bookmarkStart w:id="40" w:name="_Hlk137022042"/>
      <w:r w:rsidRPr="00D32A12">
        <w:rPr>
          <w:rFonts w:asciiTheme="minorHAnsi" w:hAnsiTheme="minorHAnsi" w:cstheme="minorHAnsi"/>
          <w:b/>
          <w:bCs w:val="0"/>
        </w:rPr>
        <w:lastRenderedPageBreak/>
        <w:t>1</w:t>
      </w:r>
      <w:r w:rsidR="004075B0" w:rsidRPr="00D32A12">
        <w:rPr>
          <w:rFonts w:asciiTheme="minorHAnsi" w:hAnsiTheme="minorHAnsi" w:cstheme="minorHAnsi"/>
          <w:b/>
          <w:bCs w:val="0"/>
        </w:rPr>
        <w:t>2</w:t>
      </w:r>
      <w:r w:rsidRPr="00D32A12">
        <w:rPr>
          <w:rFonts w:asciiTheme="minorHAnsi" w:hAnsiTheme="minorHAnsi" w:cstheme="minorHAnsi"/>
          <w:b/>
          <w:bCs w:val="0"/>
        </w:rPr>
        <w:t>. The Next Step</w:t>
      </w:r>
      <w:bookmarkEnd w:id="39"/>
    </w:p>
    <w:p w14:paraId="4A88EC03" w14:textId="77777777" w:rsidR="00361057" w:rsidRPr="00B04F3E" w:rsidRDefault="00361057" w:rsidP="00361057">
      <w:pPr>
        <w:jc w:val="both"/>
        <w:outlineLvl w:val="0"/>
        <w:rPr>
          <w:rFonts w:asciiTheme="minorHAnsi" w:hAnsiTheme="minorHAnsi" w:cstheme="minorHAnsi"/>
          <w:b/>
        </w:rPr>
      </w:pPr>
    </w:p>
    <w:p w14:paraId="1B0FECE7" w14:textId="7D029F30" w:rsidR="00B203F1" w:rsidRPr="00B04F3E" w:rsidRDefault="00B203F1" w:rsidP="00B203F1">
      <w:pPr>
        <w:rPr>
          <w:rFonts w:asciiTheme="minorHAnsi" w:hAnsiTheme="minorHAnsi" w:cstheme="minorHAnsi"/>
          <w:sz w:val="22"/>
          <w:szCs w:val="22"/>
        </w:rPr>
      </w:pPr>
      <w:r w:rsidRPr="00B04F3E">
        <w:rPr>
          <w:rFonts w:asciiTheme="minorHAnsi" w:hAnsiTheme="minorHAnsi" w:cstheme="minorHAnsi"/>
        </w:rPr>
        <w:t>Please note that the RBGE Diploma in Herbology does not qualify you to practice as a medical herbalist.</w:t>
      </w:r>
    </w:p>
    <w:p w14:paraId="2942A736" w14:textId="77777777" w:rsidR="00B203F1" w:rsidRPr="00B04F3E" w:rsidRDefault="00B203F1" w:rsidP="00B91FA7">
      <w:pPr>
        <w:rPr>
          <w:rFonts w:asciiTheme="minorHAnsi" w:hAnsiTheme="minorHAnsi" w:cstheme="minorHAnsi"/>
          <w:lang w:val="en"/>
        </w:rPr>
      </w:pPr>
    </w:p>
    <w:p w14:paraId="01D304BD" w14:textId="49D270EA" w:rsidR="008F7927" w:rsidRPr="00B04F3E" w:rsidRDefault="008F7927" w:rsidP="00B91FA7">
      <w:pPr>
        <w:rPr>
          <w:rFonts w:asciiTheme="minorHAnsi" w:hAnsiTheme="minorHAnsi" w:cstheme="minorHAnsi"/>
          <w:lang w:val="en"/>
        </w:rPr>
      </w:pPr>
      <w:r w:rsidRPr="00B04F3E">
        <w:rPr>
          <w:rFonts w:asciiTheme="minorHAnsi" w:hAnsiTheme="minorHAnsi" w:cstheme="minorHAnsi"/>
          <w:lang w:val="en"/>
        </w:rPr>
        <w:t xml:space="preserve">Upon completion of the RBGE Diploma in Herbology eager graduates may wish to pursue their herbal studies further. Our diploma has been designed to facilitate this and affords the perfect steppingstone towards progressing your knowledge in many of the associated botanical fields that the </w:t>
      </w:r>
      <w:proofErr w:type="spellStart"/>
      <w:r w:rsidRPr="00B04F3E">
        <w:rPr>
          <w:rFonts w:asciiTheme="minorHAnsi" w:hAnsiTheme="minorHAnsi" w:cstheme="minorHAnsi"/>
          <w:lang w:val="en"/>
        </w:rPr>
        <w:t>programme</w:t>
      </w:r>
      <w:proofErr w:type="spellEnd"/>
      <w:r w:rsidRPr="00B04F3E">
        <w:rPr>
          <w:rFonts w:asciiTheme="minorHAnsi" w:hAnsiTheme="minorHAnsi" w:cstheme="minorHAnsi"/>
          <w:lang w:val="en"/>
        </w:rPr>
        <w:t xml:space="preserve"> so readily encapsulate</w:t>
      </w:r>
      <w:r w:rsidR="003F6F54" w:rsidRPr="00B04F3E">
        <w:rPr>
          <w:rFonts w:asciiTheme="minorHAnsi" w:hAnsiTheme="minorHAnsi" w:cstheme="minorHAnsi"/>
          <w:lang w:val="en"/>
        </w:rPr>
        <w:t xml:space="preserve">s, </w:t>
      </w:r>
      <w:r w:rsidRPr="00B04F3E">
        <w:rPr>
          <w:rFonts w:asciiTheme="minorHAnsi" w:hAnsiTheme="minorHAnsi" w:cstheme="minorHAnsi"/>
          <w:lang w:val="en"/>
        </w:rPr>
        <w:t xml:space="preserve">such as </w:t>
      </w:r>
      <w:proofErr w:type="spellStart"/>
      <w:r w:rsidRPr="00B04F3E">
        <w:rPr>
          <w:rFonts w:asciiTheme="minorHAnsi" w:hAnsiTheme="minorHAnsi" w:cstheme="minorHAnsi"/>
          <w:lang w:val="en"/>
        </w:rPr>
        <w:t>phyto</w:t>
      </w:r>
      <w:proofErr w:type="spellEnd"/>
      <w:r w:rsidRPr="00B04F3E">
        <w:rPr>
          <w:rFonts w:asciiTheme="minorHAnsi" w:hAnsiTheme="minorHAnsi" w:cstheme="minorHAnsi"/>
          <w:lang w:val="en"/>
        </w:rPr>
        <w:t xml:space="preserve">-therapeutics and green pharmacy, wild herbal ecology, </w:t>
      </w:r>
      <w:proofErr w:type="spellStart"/>
      <w:r w:rsidRPr="00B04F3E">
        <w:rPr>
          <w:rFonts w:asciiTheme="minorHAnsi" w:hAnsiTheme="minorHAnsi" w:cstheme="minorHAnsi"/>
          <w:lang w:val="en"/>
        </w:rPr>
        <w:t>ethnomedica</w:t>
      </w:r>
      <w:proofErr w:type="spellEnd"/>
      <w:r w:rsidRPr="00B04F3E">
        <w:rPr>
          <w:rFonts w:asciiTheme="minorHAnsi" w:hAnsiTheme="minorHAnsi" w:cstheme="minorHAnsi"/>
          <w:lang w:val="en"/>
        </w:rPr>
        <w:t xml:space="preserve">, physic garden horticulture and design etc. </w:t>
      </w:r>
    </w:p>
    <w:p w14:paraId="17696B61" w14:textId="77777777" w:rsidR="008F7927" w:rsidRPr="00B04F3E" w:rsidRDefault="008F7927" w:rsidP="00B91FA7">
      <w:pPr>
        <w:rPr>
          <w:rFonts w:asciiTheme="minorHAnsi" w:hAnsiTheme="minorHAnsi" w:cstheme="minorHAnsi"/>
          <w:lang w:val="en"/>
        </w:rPr>
      </w:pPr>
      <w:r w:rsidRPr="00B04F3E">
        <w:rPr>
          <w:rFonts w:asciiTheme="minorHAnsi" w:hAnsiTheme="minorHAnsi" w:cstheme="minorHAnsi"/>
          <w:lang w:val="en"/>
        </w:rPr>
        <w:t>Our Diploma in Herbology graduates have pursued a wide range of exciting and highly individual herb-related enterprises. Amongst these have been the design and founding of medicinal or sensory healing gardens, engaging with urban regeneration and ‘holistic green space’ projects, progressing their studies to BSc level to become qualified medical herbalists (the RBGE dip. herb provides the perfect foundation of knowledge from which this might easily be achieved), setting up their own organic herb nurseries, lecturing and running herbal workshops (to inspire the next generation of herbologists!), managing and organizing local herb societies and activities, and contributing towards written articles for publication. Many have chosen to create bespoke collections of herbal products for their own, or to supply other herbal retail outlets. Knowledge gained during the diploma also assists involvement in conservation initiatives to help protect endangered and rare medicinal plants in the wild.</w:t>
      </w:r>
    </w:p>
    <w:p w14:paraId="42491BDE" w14:textId="2FA3855A" w:rsidR="008F7927" w:rsidRPr="00B04F3E" w:rsidRDefault="008F7927" w:rsidP="00B91FA7">
      <w:pPr>
        <w:rPr>
          <w:rFonts w:asciiTheme="minorHAnsi" w:hAnsiTheme="minorHAnsi" w:cstheme="minorHAnsi"/>
          <w:lang w:val="en"/>
        </w:rPr>
      </w:pPr>
      <w:r w:rsidRPr="00B04F3E">
        <w:rPr>
          <w:rFonts w:asciiTheme="minorHAnsi" w:hAnsiTheme="minorHAnsi" w:cstheme="minorHAnsi"/>
          <w:lang w:val="en"/>
        </w:rPr>
        <w:t>A diploma from the Royal Botanic Garden Edinburgh is recognized around the world, and the RBGE Diploma in Herbology is a unique qualification to hold</w:t>
      </w:r>
      <w:r w:rsidR="003F6F54" w:rsidRPr="00B04F3E">
        <w:rPr>
          <w:rFonts w:asciiTheme="minorHAnsi" w:hAnsiTheme="minorHAnsi" w:cstheme="minorHAnsi"/>
          <w:lang w:val="en"/>
        </w:rPr>
        <w:t>,</w:t>
      </w:r>
      <w:r w:rsidRPr="00B04F3E">
        <w:rPr>
          <w:rFonts w:asciiTheme="minorHAnsi" w:hAnsiTheme="minorHAnsi" w:cstheme="minorHAnsi"/>
          <w:lang w:val="en"/>
        </w:rPr>
        <w:t xml:space="preserve"> one that we hope will lead you on a most rewarding, fulfilling (and quite possibly life-changing!) path of self-discovery.</w:t>
      </w:r>
    </w:p>
    <w:bookmarkEnd w:id="40"/>
    <w:p w14:paraId="09BEE3E6" w14:textId="77777777" w:rsidR="00361057" w:rsidRPr="00B04F3E" w:rsidRDefault="00361057" w:rsidP="00361057">
      <w:pPr>
        <w:jc w:val="both"/>
        <w:rPr>
          <w:rFonts w:asciiTheme="minorHAnsi" w:hAnsiTheme="minorHAnsi" w:cstheme="minorHAnsi"/>
        </w:rPr>
      </w:pPr>
    </w:p>
    <w:p w14:paraId="7B39B6A2" w14:textId="77777777" w:rsidR="004075B0" w:rsidRPr="00B04F3E" w:rsidRDefault="004075B0" w:rsidP="00361057">
      <w:pPr>
        <w:jc w:val="both"/>
        <w:rPr>
          <w:rFonts w:asciiTheme="minorHAnsi" w:hAnsiTheme="minorHAnsi" w:cstheme="minorHAnsi"/>
        </w:rPr>
      </w:pPr>
    </w:p>
    <w:p w14:paraId="242EE49A" w14:textId="24583628" w:rsidR="00287E8B" w:rsidRPr="00D32A12" w:rsidRDefault="00C906D3" w:rsidP="00B91FA7">
      <w:pPr>
        <w:pStyle w:val="Heading1"/>
        <w:rPr>
          <w:rFonts w:asciiTheme="minorHAnsi" w:hAnsiTheme="minorHAnsi" w:cstheme="minorHAnsi"/>
          <w:b/>
          <w:bCs w:val="0"/>
        </w:rPr>
      </w:pPr>
      <w:r w:rsidRPr="00B04F3E">
        <w:rPr>
          <w:rFonts w:asciiTheme="minorHAnsi" w:hAnsiTheme="minorHAnsi" w:cstheme="minorHAnsi"/>
        </w:rPr>
        <w:br w:type="page"/>
      </w:r>
      <w:bookmarkStart w:id="41" w:name="_Toc81478047"/>
      <w:bookmarkStart w:id="42" w:name="_Toc81478184"/>
      <w:bookmarkStart w:id="43" w:name="_Toc132806014"/>
      <w:r w:rsidR="00287E8B" w:rsidRPr="00D32A12">
        <w:rPr>
          <w:rFonts w:asciiTheme="minorHAnsi" w:hAnsiTheme="minorHAnsi" w:cstheme="minorHAnsi"/>
          <w:b/>
          <w:bCs w:val="0"/>
        </w:rPr>
        <w:lastRenderedPageBreak/>
        <w:t>1</w:t>
      </w:r>
      <w:r w:rsidR="001A15A6" w:rsidRPr="00D32A12">
        <w:rPr>
          <w:rFonts w:asciiTheme="minorHAnsi" w:hAnsiTheme="minorHAnsi" w:cstheme="minorHAnsi"/>
          <w:b/>
          <w:bCs w:val="0"/>
        </w:rPr>
        <w:t>3</w:t>
      </w:r>
      <w:r w:rsidR="00287E8B" w:rsidRPr="00D32A12">
        <w:rPr>
          <w:rFonts w:asciiTheme="minorHAnsi" w:hAnsiTheme="minorHAnsi" w:cstheme="minorHAnsi"/>
          <w:b/>
          <w:bCs w:val="0"/>
        </w:rPr>
        <w:t>. Terms &amp; Conditions</w:t>
      </w:r>
      <w:bookmarkEnd w:id="41"/>
      <w:bookmarkEnd w:id="42"/>
      <w:bookmarkEnd w:id="43"/>
    </w:p>
    <w:p w14:paraId="16DBE115" w14:textId="77777777" w:rsidR="005E633F" w:rsidRPr="00B04F3E" w:rsidRDefault="005E633F" w:rsidP="005E633F">
      <w:pPr>
        <w:pStyle w:val="Heading3"/>
        <w:rPr>
          <w:rFonts w:asciiTheme="minorHAnsi" w:hAnsiTheme="minorHAnsi" w:cstheme="minorHAnsi"/>
        </w:rPr>
      </w:pPr>
      <w:bookmarkStart w:id="44" w:name="_Toc86689264"/>
      <w:bookmarkStart w:id="45" w:name="_Toc104816232"/>
      <w:bookmarkStart w:id="46" w:name="_Toc132806015"/>
      <w:r w:rsidRPr="00B04F3E">
        <w:rPr>
          <w:rFonts w:asciiTheme="minorHAnsi" w:hAnsiTheme="minorHAnsi" w:cstheme="minorHAnsi"/>
        </w:rPr>
        <w:t>RHS Courses and Online Short Courses</w:t>
      </w:r>
      <w:bookmarkEnd w:id="44"/>
      <w:bookmarkEnd w:id="45"/>
      <w:bookmarkEnd w:id="46"/>
      <w:r w:rsidRPr="00B04F3E">
        <w:rPr>
          <w:rFonts w:asciiTheme="minorHAnsi" w:hAnsiTheme="minorHAnsi" w:cstheme="minorHAnsi"/>
        </w:rPr>
        <w:t xml:space="preserve"> </w:t>
      </w:r>
    </w:p>
    <w:p w14:paraId="0C568DB7" w14:textId="77777777" w:rsidR="005E633F" w:rsidRPr="00B04F3E" w:rsidRDefault="005E633F" w:rsidP="005E633F">
      <w:pPr>
        <w:rPr>
          <w:rFonts w:asciiTheme="minorHAnsi" w:hAnsiTheme="minorHAnsi" w:cstheme="minorHAnsi"/>
          <w:i/>
          <w:iCs/>
        </w:rPr>
      </w:pPr>
      <w:r w:rsidRPr="00B04F3E">
        <w:rPr>
          <w:rFonts w:asciiTheme="minorHAnsi" w:hAnsiTheme="minorHAnsi" w:cstheme="minorHAnsi"/>
          <w:i/>
          <w:iCs/>
        </w:rPr>
        <w:t>(where all resources are accessible immediately with no time constraint)</w:t>
      </w:r>
    </w:p>
    <w:p w14:paraId="2E08B74A" w14:textId="77777777" w:rsidR="00D3330E" w:rsidRPr="00B04F3E" w:rsidRDefault="00D3330E" w:rsidP="005E633F">
      <w:pPr>
        <w:rPr>
          <w:rFonts w:asciiTheme="minorHAnsi" w:hAnsiTheme="minorHAnsi" w:cstheme="minorHAnsi"/>
          <w:sz w:val="14"/>
          <w:szCs w:val="14"/>
        </w:rPr>
      </w:pPr>
    </w:p>
    <w:p w14:paraId="44012B7E" w14:textId="7A6FCC97" w:rsidR="005E633F" w:rsidRPr="00B04F3E" w:rsidRDefault="005E633F" w:rsidP="005E633F">
      <w:pPr>
        <w:rPr>
          <w:rFonts w:asciiTheme="minorHAnsi" w:hAnsiTheme="minorHAnsi" w:cstheme="minorHAnsi"/>
        </w:rPr>
      </w:pPr>
      <w:r w:rsidRPr="00B04F3E">
        <w:rPr>
          <w:rFonts w:asciiTheme="minorHAnsi" w:hAnsiTheme="minorHAnsi" w:cstheme="minorHAnsi"/>
        </w:rPr>
        <w:t>You will not be eligible to a refund if any of the learning materials have been accessed within the 14 days of payment (this does not include introductory resources but does include any e-books). If you have registered for two certificates, however you have only accessed one, a 50% refund will be given.</w:t>
      </w:r>
    </w:p>
    <w:p w14:paraId="7BEE5E48" w14:textId="4A9A57C9" w:rsidR="005E633F" w:rsidRPr="00B04F3E" w:rsidRDefault="005E633F" w:rsidP="005E633F">
      <w:pPr>
        <w:pStyle w:val="Heading3"/>
        <w:rPr>
          <w:rFonts w:asciiTheme="minorHAnsi" w:hAnsiTheme="minorHAnsi" w:cstheme="minorHAnsi"/>
        </w:rPr>
      </w:pPr>
      <w:bookmarkStart w:id="47" w:name="_Toc29820557"/>
      <w:bookmarkStart w:id="48" w:name="_Toc86689265"/>
      <w:bookmarkStart w:id="49" w:name="_Toc104816233"/>
      <w:bookmarkStart w:id="50" w:name="_Toc132806016"/>
      <w:r w:rsidRPr="00B04F3E">
        <w:rPr>
          <w:rFonts w:asciiTheme="minorHAnsi" w:hAnsiTheme="minorHAnsi" w:cstheme="minorHAnsi"/>
        </w:rPr>
        <w:t>RBGE Diplomas and Certificates</w:t>
      </w:r>
      <w:bookmarkEnd w:id="47"/>
      <w:bookmarkEnd w:id="48"/>
      <w:bookmarkEnd w:id="49"/>
      <w:bookmarkEnd w:id="50"/>
    </w:p>
    <w:p w14:paraId="1E26A52B" w14:textId="77777777" w:rsidR="005E633F" w:rsidRPr="00B04F3E" w:rsidRDefault="005E633F" w:rsidP="005E633F">
      <w:pPr>
        <w:rPr>
          <w:rFonts w:asciiTheme="minorHAnsi" w:hAnsiTheme="minorHAnsi" w:cstheme="minorHAnsi"/>
          <w:sz w:val="6"/>
          <w:szCs w:val="6"/>
          <w:lang w:val="en-US"/>
        </w:rPr>
      </w:pPr>
    </w:p>
    <w:p w14:paraId="02A3E460" w14:textId="77777777" w:rsidR="005E633F" w:rsidRPr="00B04F3E" w:rsidRDefault="005E633F" w:rsidP="005E633F">
      <w:pPr>
        <w:rPr>
          <w:rFonts w:asciiTheme="minorHAnsi" w:hAnsiTheme="minorHAnsi" w:cstheme="minorHAnsi"/>
        </w:rPr>
      </w:pPr>
      <w:r w:rsidRPr="00B04F3E">
        <w:rPr>
          <w:rFonts w:asciiTheme="minorHAnsi" w:hAnsiTheme="minorHAnsi" w:cstheme="minorHAnsi"/>
        </w:rPr>
        <w:t>Online Courses: You are eligible for a full refund within 14 days of payment, minus the value of the course available and accessed (e.g. if the course has 10 units and you have accessed one, you will receive 90% of the course fee as a refund).</w:t>
      </w:r>
    </w:p>
    <w:p w14:paraId="647CDFDC" w14:textId="77777777" w:rsidR="005E633F" w:rsidRPr="00B04F3E" w:rsidRDefault="005E633F" w:rsidP="005E633F">
      <w:pPr>
        <w:rPr>
          <w:rFonts w:asciiTheme="minorHAnsi" w:hAnsiTheme="minorHAnsi" w:cstheme="minorHAnsi"/>
          <w:sz w:val="10"/>
          <w:szCs w:val="10"/>
        </w:rPr>
      </w:pPr>
    </w:p>
    <w:p w14:paraId="41912DD9" w14:textId="5D86B371" w:rsidR="005E633F" w:rsidRPr="00B04F3E" w:rsidRDefault="005E633F" w:rsidP="005E633F">
      <w:pPr>
        <w:rPr>
          <w:rFonts w:asciiTheme="minorHAnsi" w:hAnsiTheme="minorHAnsi" w:cstheme="minorHAnsi"/>
        </w:rPr>
      </w:pPr>
      <w:r w:rsidRPr="00B04F3E">
        <w:rPr>
          <w:rFonts w:asciiTheme="minorHAnsi" w:hAnsiTheme="minorHAnsi" w:cstheme="minorHAnsi"/>
        </w:rPr>
        <w:t xml:space="preserve">Attended Courses: We will be unable to offer a refund after the start of the course. </w:t>
      </w:r>
    </w:p>
    <w:p w14:paraId="7998BB44" w14:textId="77777777" w:rsidR="005E633F" w:rsidRPr="00B04F3E" w:rsidRDefault="005E633F" w:rsidP="005E633F">
      <w:pPr>
        <w:pStyle w:val="Heading3"/>
        <w:rPr>
          <w:rFonts w:asciiTheme="minorHAnsi" w:hAnsiTheme="minorHAnsi" w:cstheme="minorHAnsi"/>
          <w:sz w:val="16"/>
          <w:lang w:val="en-CA"/>
        </w:rPr>
      </w:pPr>
      <w:bookmarkStart w:id="51" w:name="_Toc29820558"/>
      <w:bookmarkStart w:id="52" w:name="_Toc86689266"/>
      <w:bookmarkStart w:id="53" w:name="_Toc104816234"/>
      <w:bookmarkStart w:id="54" w:name="_Toc132806017"/>
      <w:r w:rsidRPr="00B04F3E">
        <w:rPr>
          <w:rFonts w:asciiTheme="minorHAnsi" w:hAnsiTheme="minorHAnsi" w:cstheme="minorHAnsi"/>
        </w:rPr>
        <w:t>Exercising your right to cancel</w:t>
      </w:r>
      <w:bookmarkEnd w:id="51"/>
      <w:bookmarkEnd w:id="52"/>
      <w:bookmarkEnd w:id="53"/>
      <w:bookmarkEnd w:id="54"/>
    </w:p>
    <w:p w14:paraId="73550CF2" w14:textId="77777777" w:rsidR="005E633F" w:rsidRPr="00B04F3E" w:rsidRDefault="005E633F" w:rsidP="005E633F">
      <w:pPr>
        <w:rPr>
          <w:rFonts w:asciiTheme="minorHAnsi" w:hAnsiTheme="minorHAnsi" w:cstheme="minorHAnsi"/>
        </w:rPr>
      </w:pPr>
      <w:r w:rsidRPr="00B04F3E">
        <w:rPr>
          <w:rFonts w:asciiTheme="minorHAnsi" w:hAnsiTheme="minorHAnsi" w:cstheme="minorHAnsi"/>
        </w:rPr>
        <w:t xml:space="preserve">If you wish to exercise your right to cancel within the 14 days, you must inform us of your decision within the cooling off period. Cancellation by email or by post is effective from the date on which you send us your message. </w:t>
      </w:r>
    </w:p>
    <w:p w14:paraId="20DE99D3" w14:textId="77777777" w:rsidR="005E633F" w:rsidRPr="00B04F3E" w:rsidRDefault="005E633F" w:rsidP="005E633F">
      <w:pPr>
        <w:rPr>
          <w:rFonts w:asciiTheme="minorHAnsi" w:hAnsiTheme="minorHAnsi" w:cstheme="minorHAnsi"/>
        </w:rPr>
      </w:pPr>
    </w:p>
    <w:p w14:paraId="16BFFB83" w14:textId="77777777" w:rsidR="005E633F" w:rsidRPr="00B04F3E" w:rsidRDefault="005E633F" w:rsidP="005E633F">
      <w:pPr>
        <w:rPr>
          <w:rFonts w:asciiTheme="minorHAnsi" w:hAnsiTheme="minorHAnsi" w:cstheme="minorHAnsi"/>
        </w:rPr>
      </w:pPr>
      <w:r w:rsidRPr="00B04F3E">
        <w:rPr>
          <w:rFonts w:asciiTheme="minorHAnsi" w:hAnsiTheme="minorHAnsi" w:cstheme="minorHAnsi"/>
        </w:rPr>
        <w:t>Fees will not be refundable should you not complete or pass the course.</w:t>
      </w:r>
    </w:p>
    <w:p w14:paraId="67401167" w14:textId="1FE885C5" w:rsidR="00E84C9D" w:rsidRPr="00D32A12" w:rsidRDefault="00E84C9D" w:rsidP="00287E8B">
      <w:pPr>
        <w:jc w:val="both"/>
        <w:rPr>
          <w:rFonts w:asciiTheme="minorHAnsi" w:hAnsiTheme="minorHAnsi" w:cstheme="minorHAnsi"/>
          <w:b/>
          <w:sz w:val="22"/>
          <w:lang w:val="en"/>
        </w:rPr>
      </w:pPr>
    </w:p>
    <w:p w14:paraId="32D5C010" w14:textId="1553CE45" w:rsidR="00E84C9D" w:rsidRPr="00D32A12" w:rsidRDefault="00E84C9D" w:rsidP="005E633F">
      <w:pPr>
        <w:pStyle w:val="Heading1"/>
        <w:rPr>
          <w:rFonts w:asciiTheme="minorHAnsi" w:hAnsiTheme="minorHAnsi" w:cstheme="minorHAnsi"/>
          <w:b/>
          <w:bCs w:val="0"/>
        </w:rPr>
      </w:pPr>
      <w:bookmarkStart w:id="55" w:name="_Toc80627678"/>
      <w:bookmarkStart w:id="56" w:name="_Toc81478050"/>
      <w:bookmarkStart w:id="57" w:name="_Toc81478187"/>
      <w:bookmarkStart w:id="58" w:name="_Toc132806018"/>
      <w:r w:rsidRPr="00D32A12">
        <w:rPr>
          <w:rFonts w:asciiTheme="minorHAnsi" w:hAnsiTheme="minorHAnsi" w:cstheme="minorHAnsi"/>
          <w:b/>
          <w:bCs w:val="0"/>
        </w:rPr>
        <w:t>1</w:t>
      </w:r>
      <w:r w:rsidR="001A15A6" w:rsidRPr="00D32A12">
        <w:rPr>
          <w:rFonts w:asciiTheme="minorHAnsi" w:hAnsiTheme="minorHAnsi" w:cstheme="minorHAnsi"/>
          <w:b/>
          <w:bCs w:val="0"/>
        </w:rPr>
        <w:t>4</w:t>
      </w:r>
      <w:r w:rsidRPr="00D32A12">
        <w:rPr>
          <w:rFonts w:asciiTheme="minorHAnsi" w:hAnsiTheme="minorHAnsi" w:cstheme="minorHAnsi"/>
          <w:b/>
          <w:bCs w:val="0"/>
        </w:rPr>
        <w:t>. Privacy Notice</w:t>
      </w:r>
      <w:bookmarkEnd w:id="55"/>
      <w:bookmarkEnd w:id="56"/>
      <w:bookmarkEnd w:id="57"/>
      <w:bookmarkEnd w:id="58"/>
    </w:p>
    <w:p w14:paraId="107D6CBE" w14:textId="77777777" w:rsidR="004B7F3E" w:rsidRPr="00B04F3E" w:rsidRDefault="004B7F3E" w:rsidP="004B7F3E">
      <w:pPr>
        <w:rPr>
          <w:rFonts w:asciiTheme="minorHAnsi" w:hAnsiTheme="minorHAnsi" w:cstheme="minorHAnsi"/>
          <w:lang w:val="en-US"/>
        </w:rPr>
      </w:pPr>
    </w:p>
    <w:p w14:paraId="1C496C74" w14:textId="13DDD2C9" w:rsidR="00361057" w:rsidRPr="00B04F3E" w:rsidRDefault="00E84C9D" w:rsidP="00D3330E">
      <w:pPr>
        <w:rPr>
          <w:rFonts w:asciiTheme="minorHAnsi" w:hAnsiTheme="minorHAnsi" w:cstheme="minorHAnsi"/>
          <w:lang w:val="en"/>
        </w:rPr>
      </w:pPr>
      <w:r w:rsidRPr="00B04F3E">
        <w:rPr>
          <w:rFonts w:asciiTheme="minorHAnsi" w:hAnsiTheme="minorHAnsi" w:cstheme="minorHAnsi"/>
          <w:lang w:val="en"/>
        </w:rP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13" w:tgtFrame="_blank" w:history="1">
        <w:r w:rsidRPr="00B04F3E">
          <w:rPr>
            <w:rStyle w:val="Hyperlink"/>
            <w:rFonts w:asciiTheme="minorHAnsi" w:hAnsiTheme="minorHAnsi" w:cstheme="minorHAnsi"/>
            <w:sz w:val="22"/>
            <w:szCs w:val="22"/>
          </w:rPr>
          <w:t>privacy notice.</w:t>
        </w:r>
        <w:r w:rsidRPr="00B04F3E">
          <w:rPr>
            <w:rStyle w:val="Hyperlink"/>
            <w:rFonts w:asciiTheme="minorHAnsi" w:hAnsiTheme="minorHAnsi" w:cstheme="minorHAnsi"/>
          </w:rPr>
          <w:t xml:space="preserve"> </w:t>
        </w:r>
      </w:hyperlink>
      <w:bookmarkEnd w:id="0"/>
    </w:p>
    <w:sectPr w:rsidR="00361057" w:rsidRPr="00B04F3E" w:rsidSect="00CD361A">
      <w:footerReference w:type="even" r:id="rId14"/>
      <w:footerReference w:type="default" r:id="rId15"/>
      <w:pgSz w:w="11907" w:h="16839" w:code="9"/>
      <w:pgMar w:top="1134" w:right="1134" w:bottom="1134" w:left="1134"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A408" w14:textId="77777777" w:rsidR="00F447F6" w:rsidRDefault="00F447F6">
      <w:r>
        <w:separator/>
      </w:r>
    </w:p>
  </w:endnote>
  <w:endnote w:type="continuationSeparator" w:id="0">
    <w:p w14:paraId="2D29256C" w14:textId="77777777" w:rsidR="00F447F6" w:rsidRDefault="00F447F6">
      <w:r>
        <w:continuationSeparator/>
      </w:r>
    </w:p>
  </w:endnote>
  <w:endnote w:type="continuationNotice" w:id="1">
    <w:p w14:paraId="33C4E5C2" w14:textId="77777777" w:rsidR="00F447F6" w:rsidRDefault="00F44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5E3D" w14:textId="35B3FF0E" w:rsidR="00361057" w:rsidRDefault="00361057" w:rsidP="00361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F54">
      <w:rPr>
        <w:rStyle w:val="PageNumber"/>
        <w:noProof/>
      </w:rPr>
      <w:t>1</w:t>
    </w:r>
    <w:r>
      <w:rPr>
        <w:rStyle w:val="PageNumber"/>
      </w:rPr>
      <w:fldChar w:fldCharType="end"/>
    </w:r>
  </w:p>
  <w:p w14:paraId="07F11923" w14:textId="77777777" w:rsidR="00361057" w:rsidRDefault="00361057" w:rsidP="003610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D6B9" w14:textId="17201C4C" w:rsidR="00C02501" w:rsidRPr="00CD361A" w:rsidRDefault="00C02501">
    <w:pPr>
      <w:pStyle w:val="Footer"/>
      <w:jc w:val="right"/>
      <w:rPr>
        <w:sz w:val="16"/>
      </w:rPr>
    </w:pPr>
    <w:r w:rsidRPr="00CD361A">
      <w:rPr>
        <w:sz w:val="16"/>
      </w:rPr>
      <w:fldChar w:fldCharType="begin"/>
    </w:r>
    <w:r w:rsidRPr="00CD361A">
      <w:rPr>
        <w:sz w:val="16"/>
      </w:rPr>
      <w:instrText xml:space="preserve"> PAGE   \* MERGEFORMAT </w:instrText>
    </w:r>
    <w:r w:rsidRPr="00CD361A">
      <w:rPr>
        <w:sz w:val="16"/>
      </w:rPr>
      <w:fldChar w:fldCharType="separate"/>
    </w:r>
    <w:r w:rsidR="00D77354" w:rsidRPr="00CD361A">
      <w:rPr>
        <w:noProof/>
        <w:sz w:val="16"/>
      </w:rPr>
      <w:t>4</w:t>
    </w:r>
    <w:r w:rsidRPr="00CD361A">
      <w:rPr>
        <w:noProof/>
        <w:sz w:val="16"/>
      </w:rPr>
      <w:fldChar w:fldCharType="end"/>
    </w:r>
  </w:p>
  <w:p w14:paraId="0712142A" w14:textId="5B9C52C4" w:rsidR="00CD361A" w:rsidRDefault="00CD3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3E8F" w14:textId="77777777" w:rsidR="00F447F6" w:rsidRDefault="00F447F6">
      <w:r>
        <w:separator/>
      </w:r>
    </w:p>
  </w:footnote>
  <w:footnote w:type="continuationSeparator" w:id="0">
    <w:p w14:paraId="3665903E" w14:textId="77777777" w:rsidR="00F447F6" w:rsidRDefault="00F447F6">
      <w:r>
        <w:continuationSeparator/>
      </w:r>
    </w:p>
  </w:footnote>
  <w:footnote w:type="continuationNotice" w:id="1">
    <w:p w14:paraId="5D243E9A" w14:textId="77777777" w:rsidR="00F447F6" w:rsidRDefault="00F447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5"/>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4AC0"/>
    <w:multiLevelType w:val="hybridMultilevel"/>
    <w:tmpl w:val="34FC2742"/>
    <w:lvl w:ilvl="0" w:tplc="6D26D148">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54B0D"/>
    <w:multiLevelType w:val="hybridMultilevel"/>
    <w:tmpl w:val="E21290BC"/>
    <w:lvl w:ilvl="0" w:tplc="C2B4F3C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9579B"/>
    <w:multiLevelType w:val="hybridMultilevel"/>
    <w:tmpl w:val="1D4654A2"/>
    <w:lvl w:ilvl="0" w:tplc="C2B4F3C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F18D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15:restartNumberingAfterBreak="0">
    <w:nsid w:val="0B3811D0"/>
    <w:multiLevelType w:val="hybridMultilevel"/>
    <w:tmpl w:val="D910F260"/>
    <w:lvl w:ilvl="0" w:tplc="A51CCD2C">
      <w:start w:val="1"/>
      <w:numFmt w:val="bullet"/>
      <w:lvlText w:val=""/>
      <w:lvlJc w:val="left"/>
      <w:pPr>
        <w:tabs>
          <w:tab w:val="num" w:pos="928"/>
        </w:tabs>
        <w:ind w:left="928" w:hanging="360"/>
      </w:pPr>
      <w:rPr>
        <w:rFonts w:ascii="Wingdings" w:hAnsi="Wingdings" w:hint="default"/>
        <w:sz w:val="36"/>
      </w:rPr>
    </w:lvl>
    <w:lvl w:ilvl="1" w:tplc="00030409" w:tentative="1">
      <w:start w:val="1"/>
      <w:numFmt w:val="bullet"/>
      <w:lvlText w:val="o"/>
      <w:lvlJc w:val="left"/>
      <w:pPr>
        <w:tabs>
          <w:tab w:val="num" w:pos="1790"/>
        </w:tabs>
        <w:ind w:left="1790" w:hanging="360"/>
      </w:pPr>
      <w:rPr>
        <w:rFonts w:ascii="Courier New" w:hAnsi="Courier New" w:hint="default"/>
      </w:rPr>
    </w:lvl>
    <w:lvl w:ilvl="2" w:tplc="00050409" w:tentative="1">
      <w:start w:val="1"/>
      <w:numFmt w:val="bullet"/>
      <w:lvlText w:val=""/>
      <w:lvlJc w:val="left"/>
      <w:pPr>
        <w:tabs>
          <w:tab w:val="num" w:pos="2510"/>
        </w:tabs>
        <w:ind w:left="2510" w:hanging="360"/>
      </w:pPr>
      <w:rPr>
        <w:rFonts w:ascii="Wingdings" w:hAnsi="Wingdings" w:hint="default"/>
      </w:rPr>
    </w:lvl>
    <w:lvl w:ilvl="3" w:tplc="00010409" w:tentative="1">
      <w:start w:val="1"/>
      <w:numFmt w:val="bullet"/>
      <w:lvlText w:val=""/>
      <w:lvlJc w:val="left"/>
      <w:pPr>
        <w:tabs>
          <w:tab w:val="num" w:pos="3230"/>
        </w:tabs>
        <w:ind w:left="3230" w:hanging="360"/>
      </w:pPr>
      <w:rPr>
        <w:rFonts w:ascii="Symbol" w:hAnsi="Symbol" w:hint="default"/>
      </w:rPr>
    </w:lvl>
    <w:lvl w:ilvl="4" w:tplc="00030409" w:tentative="1">
      <w:start w:val="1"/>
      <w:numFmt w:val="bullet"/>
      <w:lvlText w:val="o"/>
      <w:lvlJc w:val="left"/>
      <w:pPr>
        <w:tabs>
          <w:tab w:val="num" w:pos="3950"/>
        </w:tabs>
        <w:ind w:left="3950" w:hanging="360"/>
      </w:pPr>
      <w:rPr>
        <w:rFonts w:ascii="Courier New" w:hAnsi="Courier New" w:hint="default"/>
      </w:rPr>
    </w:lvl>
    <w:lvl w:ilvl="5" w:tplc="00050409" w:tentative="1">
      <w:start w:val="1"/>
      <w:numFmt w:val="bullet"/>
      <w:lvlText w:val=""/>
      <w:lvlJc w:val="left"/>
      <w:pPr>
        <w:tabs>
          <w:tab w:val="num" w:pos="4670"/>
        </w:tabs>
        <w:ind w:left="4670" w:hanging="360"/>
      </w:pPr>
      <w:rPr>
        <w:rFonts w:ascii="Wingdings" w:hAnsi="Wingdings" w:hint="default"/>
      </w:rPr>
    </w:lvl>
    <w:lvl w:ilvl="6" w:tplc="00010409" w:tentative="1">
      <w:start w:val="1"/>
      <w:numFmt w:val="bullet"/>
      <w:lvlText w:val=""/>
      <w:lvlJc w:val="left"/>
      <w:pPr>
        <w:tabs>
          <w:tab w:val="num" w:pos="5390"/>
        </w:tabs>
        <w:ind w:left="5390" w:hanging="360"/>
      </w:pPr>
      <w:rPr>
        <w:rFonts w:ascii="Symbol" w:hAnsi="Symbol" w:hint="default"/>
      </w:rPr>
    </w:lvl>
    <w:lvl w:ilvl="7" w:tplc="00030409" w:tentative="1">
      <w:start w:val="1"/>
      <w:numFmt w:val="bullet"/>
      <w:lvlText w:val="o"/>
      <w:lvlJc w:val="left"/>
      <w:pPr>
        <w:tabs>
          <w:tab w:val="num" w:pos="6110"/>
        </w:tabs>
        <w:ind w:left="6110" w:hanging="360"/>
      </w:pPr>
      <w:rPr>
        <w:rFonts w:ascii="Courier New" w:hAnsi="Courier New" w:hint="default"/>
      </w:rPr>
    </w:lvl>
    <w:lvl w:ilvl="8" w:tplc="00050409"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0B6F60B3"/>
    <w:multiLevelType w:val="multilevel"/>
    <w:tmpl w:val="7FBE363E"/>
    <w:lvl w:ilvl="0">
      <w:start w:val="1"/>
      <w:numFmt w:val="bullet"/>
      <w:lvlText w:val=""/>
      <w:lvlJc w:val="left"/>
      <w:pPr>
        <w:tabs>
          <w:tab w:val="num" w:pos="786"/>
        </w:tabs>
        <w:ind w:left="786" w:hanging="360"/>
      </w:pPr>
      <w:rPr>
        <w:rFonts w:ascii="Wingdings" w:hAnsi="Wingdings" w:hint="default"/>
        <w:sz w:val="36"/>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0D4E23A9"/>
    <w:multiLevelType w:val="hybridMultilevel"/>
    <w:tmpl w:val="7C96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9750A"/>
    <w:multiLevelType w:val="hybridMultilevel"/>
    <w:tmpl w:val="A4F6FB66"/>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9C3120"/>
    <w:multiLevelType w:val="hybridMultilevel"/>
    <w:tmpl w:val="AC8AA514"/>
    <w:lvl w:ilvl="0" w:tplc="EC3AF3B4">
      <w:start w:val="1"/>
      <w:numFmt w:val="bullet"/>
      <w:lvlText w:val=""/>
      <w:lvlJc w:val="left"/>
      <w:pPr>
        <w:tabs>
          <w:tab w:val="num" w:pos="3161"/>
        </w:tabs>
        <w:ind w:left="3119" w:hanging="283"/>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14DF574A"/>
    <w:multiLevelType w:val="hybridMultilevel"/>
    <w:tmpl w:val="0C5698C4"/>
    <w:lvl w:ilvl="0" w:tplc="6C6624A6">
      <w:start w:val="1"/>
      <w:numFmt w:val="bullet"/>
      <w:lvlText w:val=""/>
      <w:lvlJc w:val="left"/>
      <w:pPr>
        <w:tabs>
          <w:tab w:val="num" w:pos="786"/>
        </w:tabs>
        <w:ind w:left="786" w:hanging="360"/>
      </w:pPr>
      <w:rPr>
        <w:rFonts w:ascii="Wingdings" w:hAnsi="Wingdings" w:hint="default"/>
        <w:sz w:val="36"/>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174C6232"/>
    <w:multiLevelType w:val="hybridMultilevel"/>
    <w:tmpl w:val="6BDC6138"/>
    <w:lvl w:ilvl="0" w:tplc="EBF20D26">
      <w:start w:val="1"/>
      <w:numFmt w:val="decimal"/>
      <w:lvlText w:val="%1."/>
      <w:lvlJc w:val="left"/>
      <w:pPr>
        <w:tabs>
          <w:tab w:val="num" w:pos="786"/>
        </w:tabs>
        <w:ind w:left="786" w:hanging="360"/>
      </w:pPr>
      <w:rPr>
        <w:rFonts w:hint="default"/>
        <w:sz w:val="28"/>
      </w:rPr>
    </w:lvl>
    <w:lvl w:ilvl="1" w:tplc="00190409" w:tentative="1">
      <w:start w:val="1"/>
      <w:numFmt w:val="lowerLetter"/>
      <w:lvlText w:val="%2."/>
      <w:lvlJc w:val="left"/>
      <w:pPr>
        <w:tabs>
          <w:tab w:val="num" w:pos="1506"/>
        </w:tabs>
        <w:ind w:left="1506" w:hanging="360"/>
      </w:pPr>
    </w:lvl>
    <w:lvl w:ilvl="2" w:tplc="001B0409" w:tentative="1">
      <w:start w:val="1"/>
      <w:numFmt w:val="lowerRoman"/>
      <w:lvlText w:val="%3."/>
      <w:lvlJc w:val="right"/>
      <w:pPr>
        <w:tabs>
          <w:tab w:val="num" w:pos="2226"/>
        </w:tabs>
        <w:ind w:left="2226" w:hanging="180"/>
      </w:pPr>
    </w:lvl>
    <w:lvl w:ilvl="3" w:tplc="000F0409" w:tentative="1">
      <w:start w:val="1"/>
      <w:numFmt w:val="decimal"/>
      <w:lvlText w:val="%4."/>
      <w:lvlJc w:val="left"/>
      <w:pPr>
        <w:tabs>
          <w:tab w:val="num" w:pos="2946"/>
        </w:tabs>
        <w:ind w:left="2946" w:hanging="360"/>
      </w:pPr>
    </w:lvl>
    <w:lvl w:ilvl="4" w:tplc="00190409" w:tentative="1">
      <w:start w:val="1"/>
      <w:numFmt w:val="lowerLetter"/>
      <w:lvlText w:val="%5."/>
      <w:lvlJc w:val="left"/>
      <w:pPr>
        <w:tabs>
          <w:tab w:val="num" w:pos="3666"/>
        </w:tabs>
        <w:ind w:left="3666" w:hanging="360"/>
      </w:pPr>
    </w:lvl>
    <w:lvl w:ilvl="5" w:tplc="001B0409" w:tentative="1">
      <w:start w:val="1"/>
      <w:numFmt w:val="lowerRoman"/>
      <w:lvlText w:val="%6."/>
      <w:lvlJc w:val="right"/>
      <w:pPr>
        <w:tabs>
          <w:tab w:val="num" w:pos="4386"/>
        </w:tabs>
        <w:ind w:left="4386" w:hanging="180"/>
      </w:pPr>
    </w:lvl>
    <w:lvl w:ilvl="6" w:tplc="000F0409" w:tentative="1">
      <w:start w:val="1"/>
      <w:numFmt w:val="decimal"/>
      <w:lvlText w:val="%7."/>
      <w:lvlJc w:val="left"/>
      <w:pPr>
        <w:tabs>
          <w:tab w:val="num" w:pos="5106"/>
        </w:tabs>
        <w:ind w:left="5106" w:hanging="360"/>
      </w:pPr>
    </w:lvl>
    <w:lvl w:ilvl="7" w:tplc="00190409" w:tentative="1">
      <w:start w:val="1"/>
      <w:numFmt w:val="lowerLetter"/>
      <w:lvlText w:val="%8."/>
      <w:lvlJc w:val="left"/>
      <w:pPr>
        <w:tabs>
          <w:tab w:val="num" w:pos="5826"/>
        </w:tabs>
        <w:ind w:left="5826" w:hanging="360"/>
      </w:pPr>
    </w:lvl>
    <w:lvl w:ilvl="8" w:tplc="001B0409" w:tentative="1">
      <w:start w:val="1"/>
      <w:numFmt w:val="lowerRoman"/>
      <w:lvlText w:val="%9."/>
      <w:lvlJc w:val="right"/>
      <w:pPr>
        <w:tabs>
          <w:tab w:val="num" w:pos="6546"/>
        </w:tabs>
        <w:ind w:left="6546" w:hanging="180"/>
      </w:pPr>
    </w:lvl>
  </w:abstractNum>
  <w:abstractNum w:abstractNumId="12" w15:restartNumberingAfterBreak="0">
    <w:nsid w:val="19840C94"/>
    <w:multiLevelType w:val="hybridMultilevel"/>
    <w:tmpl w:val="9AA8C92C"/>
    <w:lvl w:ilvl="0" w:tplc="51FE351E">
      <w:start w:val="1"/>
      <w:numFmt w:val="bullet"/>
      <w:lvlText w:val=""/>
      <w:lvlJc w:val="left"/>
      <w:pPr>
        <w:tabs>
          <w:tab w:val="num" w:pos="720"/>
        </w:tabs>
        <w:ind w:left="720" w:hanging="360"/>
      </w:pPr>
      <w:rPr>
        <w:rFonts w:ascii="Wingdings" w:hAnsi="Wingdings" w:hint="default"/>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26675"/>
    <w:multiLevelType w:val="hybridMultilevel"/>
    <w:tmpl w:val="D7C40646"/>
    <w:lvl w:ilvl="0" w:tplc="BAAE442C">
      <w:start w:val="1"/>
      <w:numFmt w:val="bullet"/>
      <w:lvlText w:val=""/>
      <w:lvlJc w:val="left"/>
      <w:pPr>
        <w:tabs>
          <w:tab w:val="num" w:pos="870"/>
        </w:tabs>
        <w:ind w:left="870" w:hanging="510"/>
      </w:pPr>
      <w:rPr>
        <w:rFonts w:ascii="Symbol" w:hAnsi="Symbol" w:hint="default"/>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A6275"/>
    <w:multiLevelType w:val="hybridMultilevel"/>
    <w:tmpl w:val="D19028DE"/>
    <w:lvl w:ilvl="0" w:tplc="00090409">
      <w:start w:val="1"/>
      <w:numFmt w:val="bullet"/>
      <w:lvlText w:val=""/>
      <w:lvlJc w:val="left"/>
      <w:pPr>
        <w:tabs>
          <w:tab w:val="num" w:pos="786"/>
        </w:tabs>
        <w:ind w:left="786"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776E4"/>
    <w:multiLevelType w:val="multilevel"/>
    <w:tmpl w:val="881056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8B0702"/>
    <w:multiLevelType w:val="hybridMultilevel"/>
    <w:tmpl w:val="20FC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83BF1"/>
    <w:multiLevelType w:val="hybridMultilevel"/>
    <w:tmpl w:val="E24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7374A"/>
    <w:multiLevelType w:val="hybridMultilevel"/>
    <w:tmpl w:val="7F069EC0"/>
    <w:lvl w:ilvl="0" w:tplc="0409000F">
      <w:start w:val="1"/>
      <w:numFmt w:val="decimal"/>
      <w:lvlText w:val="%1."/>
      <w:lvlJc w:val="left"/>
      <w:pPr>
        <w:tabs>
          <w:tab w:val="num" w:pos="720"/>
        </w:tabs>
        <w:ind w:left="720" w:hanging="360"/>
      </w:pPr>
    </w:lvl>
    <w:lvl w:ilvl="1" w:tplc="C2B4F3C6">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A052BA"/>
    <w:multiLevelType w:val="hybridMultilevel"/>
    <w:tmpl w:val="E6D0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B0704"/>
    <w:multiLevelType w:val="multilevel"/>
    <w:tmpl w:val="8B8AA22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214383E"/>
    <w:multiLevelType w:val="hybridMultilevel"/>
    <w:tmpl w:val="7FBE363E"/>
    <w:lvl w:ilvl="0" w:tplc="89E25920">
      <w:start w:val="1"/>
      <w:numFmt w:val="bullet"/>
      <w:lvlText w:val=""/>
      <w:lvlJc w:val="left"/>
      <w:pPr>
        <w:tabs>
          <w:tab w:val="num" w:pos="786"/>
        </w:tabs>
        <w:ind w:left="786" w:hanging="360"/>
      </w:pPr>
      <w:rPr>
        <w:rFonts w:ascii="Wingdings" w:hAnsi="Wingdings" w:hint="default"/>
        <w:sz w:val="36"/>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474E3DDD"/>
    <w:multiLevelType w:val="multilevel"/>
    <w:tmpl w:val="C71C027C"/>
    <w:lvl w:ilvl="0">
      <w:start w:val="1"/>
      <w:numFmt w:val="bullet"/>
      <w:lvlText w:val=""/>
      <w:lvlPicBulletId w:val="0"/>
      <w:lvlJc w:val="left"/>
      <w:pPr>
        <w:tabs>
          <w:tab w:val="num" w:pos="720"/>
        </w:tabs>
        <w:ind w:left="72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F3753B"/>
    <w:multiLevelType w:val="hybridMultilevel"/>
    <w:tmpl w:val="62586372"/>
    <w:lvl w:ilvl="0" w:tplc="2214B98A">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87F06AE"/>
    <w:multiLevelType w:val="hybridMultilevel"/>
    <w:tmpl w:val="BE682D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E47D7B"/>
    <w:multiLevelType w:val="hybridMultilevel"/>
    <w:tmpl w:val="419C4E04"/>
    <w:lvl w:ilvl="0" w:tplc="4E3E785E">
      <w:start w:val="1"/>
      <w:numFmt w:val="bullet"/>
      <w:lvlText w:val=""/>
      <w:lvlJc w:val="left"/>
      <w:pPr>
        <w:tabs>
          <w:tab w:val="num" w:pos="360"/>
        </w:tabs>
        <w:ind w:left="360" w:hanging="360"/>
      </w:pPr>
      <w:rPr>
        <w:rFonts w:ascii="Wingdings" w:hAnsi="Wingdings" w:hint="default"/>
        <w:sz w:val="36"/>
      </w:rPr>
    </w:lvl>
    <w:lvl w:ilvl="1" w:tplc="00030409" w:tentative="1">
      <w:start w:val="1"/>
      <w:numFmt w:val="bullet"/>
      <w:lvlText w:val="o"/>
      <w:lvlJc w:val="left"/>
      <w:pPr>
        <w:tabs>
          <w:tab w:val="num" w:pos="1364"/>
        </w:tabs>
        <w:ind w:left="1364" w:hanging="360"/>
      </w:pPr>
      <w:rPr>
        <w:rFonts w:ascii="Courier New" w:hAnsi="Courier New" w:hint="default"/>
      </w:rPr>
    </w:lvl>
    <w:lvl w:ilvl="2" w:tplc="00050409" w:tentative="1">
      <w:start w:val="1"/>
      <w:numFmt w:val="bullet"/>
      <w:lvlText w:val=""/>
      <w:lvlJc w:val="left"/>
      <w:pPr>
        <w:tabs>
          <w:tab w:val="num" w:pos="2084"/>
        </w:tabs>
        <w:ind w:left="2084" w:hanging="360"/>
      </w:pPr>
      <w:rPr>
        <w:rFonts w:ascii="Wingdings" w:hAnsi="Wingdings" w:hint="default"/>
      </w:rPr>
    </w:lvl>
    <w:lvl w:ilvl="3" w:tplc="00010409" w:tentative="1">
      <w:start w:val="1"/>
      <w:numFmt w:val="bullet"/>
      <w:lvlText w:val=""/>
      <w:lvlJc w:val="left"/>
      <w:pPr>
        <w:tabs>
          <w:tab w:val="num" w:pos="2804"/>
        </w:tabs>
        <w:ind w:left="2804" w:hanging="360"/>
      </w:pPr>
      <w:rPr>
        <w:rFonts w:ascii="Symbol" w:hAnsi="Symbol" w:hint="default"/>
      </w:rPr>
    </w:lvl>
    <w:lvl w:ilvl="4" w:tplc="00030409" w:tentative="1">
      <w:start w:val="1"/>
      <w:numFmt w:val="bullet"/>
      <w:lvlText w:val="o"/>
      <w:lvlJc w:val="left"/>
      <w:pPr>
        <w:tabs>
          <w:tab w:val="num" w:pos="3524"/>
        </w:tabs>
        <w:ind w:left="3524" w:hanging="360"/>
      </w:pPr>
      <w:rPr>
        <w:rFonts w:ascii="Courier New" w:hAnsi="Courier New" w:hint="default"/>
      </w:rPr>
    </w:lvl>
    <w:lvl w:ilvl="5" w:tplc="00050409" w:tentative="1">
      <w:start w:val="1"/>
      <w:numFmt w:val="bullet"/>
      <w:lvlText w:val=""/>
      <w:lvlJc w:val="left"/>
      <w:pPr>
        <w:tabs>
          <w:tab w:val="num" w:pos="4244"/>
        </w:tabs>
        <w:ind w:left="4244" w:hanging="360"/>
      </w:pPr>
      <w:rPr>
        <w:rFonts w:ascii="Wingdings" w:hAnsi="Wingdings" w:hint="default"/>
      </w:rPr>
    </w:lvl>
    <w:lvl w:ilvl="6" w:tplc="00010409" w:tentative="1">
      <w:start w:val="1"/>
      <w:numFmt w:val="bullet"/>
      <w:lvlText w:val=""/>
      <w:lvlJc w:val="left"/>
      <w:pPr>
        <w:tabs>
          <w:tab w:val="num" w:pos="4964"/>
        </w:tabs>
        <w:ind w:left="4964" w:hanging="360"/>
      </w:pPr>
      <w:rPr>
        <w:rFonts w:ascii="Symbol" w:hAnsi="Symbol" w:hint="default"/>
      </w:rPr>
    </w:lvl>
    <w:lvl w:ilvl="7" w:tplc="00030409" w:tentative="1">
      <w:start w:val="1"/>
      <w:numFmt w:val="bullet"/>
      <w:lvlText w:val="o"/>
      <w:lvlJc w:val="left"/>
      <w:pPr>
        <w:tabs>
          <w:tab w:val="num" w:pos="5684"/>
        </w:tabs>
        <w:ind w:left="5684" w:hanging="360"/>
      </w:pPr>
      <w:rPr>
        <w:rFonts w:ascii="Courier New" w:hAnsi="Courier New" w:hint="default"/>
      </w:rPr>
    </w:lvl>
    <w:lvl w:ilvl="8" w:tplc="00050409"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A770E0B"/>
    <w:multiLevelType w:val="hybridMultilevel"/>
    <w:tmpl w:val="EE6C3E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04345"/>
    <w:multiLevelType w:val="hybridMultilevel"/>
    <w:tmpl w:val="B4C2FC94"/>
    <w:lvl w:ilvl="0" w:tplc="F80C7DAC">
      <w:start w:val="1"/>
      <w:numFmt w:val="decimal"/>
      <w:lvlText w:val="%1."/>
      <w:lvlJc w:val="left"/>
      <w:pPr>
        <w:tabs>
          <w:tab w:val="num" w:pos="720"/>
        </w:tabs>
        <w:ind w:left="720" w:hanging="360"/>
      </w:pPr>
      <w:rPr>
        <w:rFonts w:hint="default"/>
        <w:b w:val="0"/>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D2C314F"/>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9" w15:restartNumberingAfterBreak="0">
    <w:nsid w:val="5E552B7A"/>
    <w:multiLevelType w:val="hybridMultilevel"/>
    <w:tmpl w:val="4D10C548"/>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9651D3"/>
    <w:multiLevelType w:val="hybridMultilevel"/>
    <w:tmpl w:val="C71C027C"/>
    <w:lvl w:ilvl="0" w:tplc="04090007">
      <w:start w:val="1"/>
      <w:numFmt w:val="bullet"/>
      <w:lvlText w:val=""/>
      <w:lvlPicBulletId w:val="0"/>
      <w:lvlJc w:val="left"/>
      <w:pPr>
        <w:tabs>
          <w:tab w:val="num" w:pos="720"/>
        </w:tabs>
        <w:ind w:left="720" w:hanging="360"/>
      </w:pPr>
      <w:rPr>
        <w:rFonts w:ascii="Symbol" w:hAnsi="Symbol" w:hint="default"/>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0376A"/>
    <w:multiLevelType w:val="hybridMultilevel"/>
    <w:tmpl w:val="53A0AAD2"/>
    <w:lvl w:ilvl="0" w:tplc="00090409">
      <w:start w:val="1"/>
      <w:numFmt w:val="bullet"/>
      <w:lvlText w:val=""/>
      <w:lvlJc w:val="left"/>
      <w:pPr>
        <w:tabs>
          <w:tab w:val="num" w:pos="786"/>
        </w:tabs>
        <w:ind w:left="786" w:hanging="360"/>
      </w:pPr>
      <w:rPr>
        <w:rFonts w:ascii="Wingdings" w:hAnsi="Wingdings" w:hint="default"/>
        <w:sz w:val="36"/>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C610F61"/>
    <w:multiLevelType w:val="hybridMultilevel"/>
    <w:tmpl w:val="4858AD84"/>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2D0575"/>
    <w:multiLevelType w:val="hybridMultilevel"/>
    <w:tmpl w:val="F4B8DA7E"/>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F90D51"/>
    <w:multiLevelType w:val="multilevel"/>
    <w:tmpl w:val="F978F986"/>
    <w:lvl w:ilvl="0">
      <w:start w:val="1"/>
      <w:numFmt w:val="decimal"/>
      <w:lvlText w:val="%1."/>
      <w:lvlJc w:val="left"/>
      <w:pPr>
        <w:tabs>
          <w:tab w:val="num" w:pos="3161"/>
        </w:tabs>
        <w:ind w:left="3119" w:hanging="283"/>
      </w:pPr>
      <w:rPr>
        <w:rFonts w:hint="default"/>
      </w:rPr>
    </w:lvl>
    <w:lvl w:ilvl="1">
      <w:start w:val="3"/>
      <w:numFmt w:val="decimal"/>
      <w:isLgl/>
      <w:lvlText w:val="%1.%2"/>
      <w:lvlJc w:val="left"/>
      <w:pPr>
        <w:ind w:left="3556" w:hanging="720"/>
      </w:pPr>
      <w:rPr>
        <w:rFonts w:ascii="Gotham Bold" w:hAnsi="Gotham Bold" w:hint="default"/>
      </w:rPr>
    </w:lvl>
    <w:lvl w:ilvl="2">
      <w:start w:val="1"/>
      <w:numFmt w:val="decimal"/>
      <w:isLgl/>
      <w:lvlText w:val="%1.%2.%3"/>
      <w:lvlJc w:val="left"/>
      <w:pPr>
        <w:ind w:left="3556" w:hanging="720"/>
      </w:pPr>
      <w:rPr>
        <w:rFonts w:ascii="Gotham Bold" w:hAnsi="Gotham Bold" w:hint="default"/>
      </w:rPr>
    </w:lvl>
    <w:lvl w:ilvl="3">
      <w:start w:val="1"/>
      <w:numFmt w:val="decimal"/>
      <w:isLgl/>
      <w:lvlText w:val="%1.%2.%3.%4"/>
      <w:lvlJc w:val="left"/>
      <w:pPr>
        <w:ind w:left="3916" w:hanging="1080"/>
      </w:pPr>
      <w:rPr>
        <w:rFonts w:ascii="Gotham Bold" w:hAnsi="Gotham Bold" w:hint="default"/>
      </w:rPr>
    </w:lvl>
    <w:lvl w:ilvl="4">
      <w:start w:val="1"/>
      <w:numFmt w:val="decimal"/>
      <w:isLgl/>
      <w:lvlText w:val="%1.%2.%3.%4.%5"/>
      <w:lvlJc w:val="left"/>
      <w:pPr>
        <w:ind w:left="3916" w:hanging="1080"/>
      </w:pPr>
      <w:rPr>
        <w:rFonts w:ascii="Gotham Bold" w:hAnsi="Gotham Bold" w:hint="default"/>
      </w:rPr>
    </w:lvl>
    <w:lvl w:ilvl="5">
      <w:start w:val="1"/>
      <w:numFmt w:val="decimal"/>
      <w:isLgl/>
      <w:lvlText w:val="%1.%2.%3.%4.%5.%6"/>
      <w:lvlJc w:val="left"/>
      <w:pPr>
        <w:ind w:left="4276" w:hanging="1440"/>
      </w:pPr>
      <w:rPr>
        <w:rFonts w:ascii="Gotham Bold" w:hAnsi="Gotham Bold" w:hint="default"/>
      </w:rPr>
    </w:lvl>
    <w:lvl w:ilvl="6">
      <w:start w:val="1"/>
      <w:numFmt w:val="decimal"/>
      <w:isLgl/>
      <w:lvlText w:val="%1.%2.%3.%4.%5.%6.%7"/>
      <w:lvlJc w:val="left"/>
      <w:pPr>
        <w:ind w:left="4636" w:hanging="1800"/>
      </w:pPr>
      <w:rPr>
        <w:rFonts w:ascii="Gotham Bold" w:hAnsi="Gotham Bold" w:hint="default"/>
      </w:rPr>
    </w:lvl>
    <w:lvl w:ilvl="7">
      <w:start w:val="1"/>
      <w:numFmt w:val="decimal"/>
      <w:isLgl/>
      <w:lvlText w:val="%1.%2.%3.%4.%5.%6.%7.%8"/>
      <w:lvlJc w:val="left"/>
      <w:pPr>
        <w:ind w:left="4636" w:hanging="1800"/>
      </w:pPr>
      <w:rPr>
        <w:rFonts w:ascii="Gotham Bold" w:hAnsi="Gotham Bold" w:hint="default"/>
      </w:rPr>
    </w:lvl>
    <w:lvl w:ilvl="8">
      <w:start w:val="1"/>
      <w:numFmt w:val="decimal"/>
      <w:isLgl/>
      <w:lvlText w:val="%1.%2.%3.%4.%5.%6.%7.%8.%9"/>
      <w:lvlJc w:val="left"/>
      <w:pPr>
        <w:ind w:left="4996" w:hanging="2160"/>
      </w:pPr>
      <w:rPr>
        <w:rFonts w:ascii="Gotham Bold" w:hAnsi="Gotham Bold" w:hint="default"/>
      </w:rPr>
    </w:lvl>
  </w:abstractNum>
  <w:abstractNum w:abstractNumId="35" w15:restartNumberingAfterBreak="0">
    <w:nsid w:val="74467E8A"/>
    <w:multiLevelType w:val="hybridMultilevel"/>
    <w:tmpl w:val="9D14815E"/>
    <w:lvl w:ilvl="0" w:tplc="538CFA2E">
      <w:start w:val="1"/>
      <w:numFmt w:val="bullet"/>
      <w:lvlText w:val=""/>
      <w:lvlJc w:val="left"/>
      <w:pPr>
        <w:tabs>
          <w:tab w:val="num" w:pos="720"/>
        </w:tabs>
        <w:ind w:left="720" w:hanging="360"/>
      </w:pPr>
      <w:rPr>
        <w:rFonts w:ascii="Wingdings" w:hAnsi="Wingdings" w:hint="default"/>
        <w:sz w:val="36"/>
      </w:rPr>
    </w:lvl>
    <w:lvl w:ilvl="1" w:tplc="00090409">
      <w:start w:val="1"/>
      <w:numFmt w:val="bullet"/>
      <w:lvlText w:val=""/>
      <w:lvlJc w:val="left"/>
      <w:pPr>
        <w:tabs>
          <w:tab w:val="num" w:pos="786"/>
        </w:tabs>
        <w:ind w:left="786" w:hanging="360"/>
      </w:pPr>
      <w:rPr>
        <w:rFonts w:ascii="Wingdings" w:hAnsi="Wingdings" w:hint="default"/>
        <w:sz w:val="36"/>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E340F0"/>
    <w:multiLevelType w:val="hybridMultilevel"/>
    <w:tmpl w:val="3B5A6D66"/>
    <w:lvl w:ilvl="0" w:tplc="3706EBF8">
      <w:start w:val="1"/>
      <w:numFmt w:val="upperRoman"/>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83E3F7E"/>
    <w:multiLevelType w:val="hybridMultilevel"/>
    <w:tmpl w:val="03F4100A"/>
    <w:lvl w:ilvl="0" w:tplc="C2B4F3C6">
      <w:start w:val="1"/>
      <w:numFmt w:val="bullet"/>
      <w:lvlText w:val=""/>
      <w:lvlJc w:val="left"/>
      <w:pPr>
        <w:tabs>
          <w:tab w:val="num" w:pos="720"/>
        </w:tabs>
        <w:ind w:left="720" w:hanging="360"/>
      </w:pPr>
      <w:rPr>
        <w:rFonts w:ascii="Wingdings" w:hAnsi="Wingdings" w:hint="default"/>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2D6C27"/>
    <w:multiLevelType w:val="multilevel"/>
    <w:tmpl w:val="D7C40646"/>
    <w:lvl w:ilvl="0">
      <w:start w:val="1"/>
      <w:numFmt w:val="bullet"/>
      <w:lvlText w:val=""/>
      <w:lvlJc w:val="left"/>
      <w:pPr>
        <w:tabs>
          <w:tab w:val="num" w:pos="870"/>
        </w:tabs>
        <w:ind w:left="870" w:hanging="510"/>
      </w:pPr>
      <w:rPr>
        <w:rFonts w:ascii="Symbol" w:hAnsi="Symbo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AB3CFB"/>
    <w:multiLevelType w:val="multilevel"/>
    <w:tmpl w:val="9AA8C92C"/>
    <w:lvl w:ilvl="0">
      <w:start w:val="1"/>
      <w:numFmt w:val="bullet"/>
      <w:lvlText w:val=""/>
      <w:lvlJc w:val="left"/>
      <w:pPr>
        <w:tabs>
          <w:tab w:val="num" w:pos="720"/>
        </w:tabs>
        <w:ind w:left="720" w:hanging="360"/>
      </w:pPr>
      <w:rPr>
        <w:rFonts w:ascii="Wingdings" w:hAnsi="Wingdings"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02FB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1" w15:restartNumberingAfterBreak="0">
    <w:nsid w:val="7CE65DCC"/>
    <w:multiLevelType w:val="hybridMultilevel"/>
    <w:tmpl w:val="8E9ED97A"/>
    <w:lvl w:ilvl="0" w:tplc="FF3EDFD8">
      <w:start w:val="1"/>
      <w:numFmt w:val="bullet"/>
      <w:lvlText w:val=""/>
      <w:lvlJc w:val="left"/>
      <w:pPr>
        <w:tabs>
          <w:tab w:val="num" w:pos="720"/>
        </w:tabs>
        <w:ind w:left="720" w:hanging="360"/>
      </w:pPr>
      <w:rPr>
        <w:rFonts w:ascii="Wingdings" w:hAnsi="Wingdings" w:hint="default"/>
        <w:color w:val="auto"/>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83535359">
    <w:abstractNumId w:val="35"/>
  </w:num>
  <w:num w:numId="2" w16cid:durableId="2047093785">
    <w:abstractNumId w:val="10"/>
  </w:num>
  <w:num w:numId="3" w16cid:durableId="1715277022">
    <w:abstractNumId w:val="5"/>
  </w:num>
  <w:num w:numId="4" w16cid:durableId="1465005700">
    <w:abstractNumId w:val="41"/>
  </w:num>
  <w:num w:numId="5" w16cid:durableId="428738071">
    <w:abstractNumId w:val="8"/>
  </w:num>
  <w:num w:numId="6" w16cid:durableId="1532035586">
    <w:abstractNumId w:val="25"/>
  </w:num>
  <w:num w:numId="7" w16cid:durableId="627005328">
    <w:abstractNumId w:val="12"/>
  </w:num>
  <w:num w:numId="8" w16cid:durableId="2066295499">
    <w:abstractNumId w:val="21"/>
  </w:num>
  <w:num w:numId="9" w16cid:durableId="1486245356">
    <w:abstractNumId w:val="36"/>
  </w:num>
  <w:num w:numId="10" w16cid:durableId="722484700">
    <w:abstractNumId w:val="6"/>
  </w:num>
  <w:num w:numId="11" w16cid:durableId="1645742930">
    <w:abstractNumId w:val="31"/>
  </w:num>
  <w:num w:numId="12" w16cid:durableId="2064521775">
    <w:abstractNumId w:val="33"/>
  </w:num>
  <w:num w:numId="13" w16cid:durableId="1077901886">
    <w:abstractNumId w:val="14"/>
  </w:num>
  <w:num w:numId="14" w16cid:durableId="2111075418">
    <w:abstractNumId w:val="11"/>
  </w:num>
  <w:num w:numId="15" w16cid:durableId="1896743616">
    <w:abstractNumId w:val="29"/>
  </w:num>
  <w:num w:numId="16" w16cid:durableId="934246082">
    <w:abstractNumId w:val="32"/>
  </w:num>
  <w:num w:numId="17" w16cid:durableId="1218398459">
    <w:abstractNumId w:val="39"/>
  </w:num>
  <w:num w:numId="18" w16cid:durableId="55662698">
    <w:abstractNumId w:val="13"/>
  </w:num>
  <w:num w:numId="19" w16cid:durableId="430858632">
    <w:abstractNumId w:val="20"/>
  </w:num>
  <w:num w:numId="20" w16cid:durableId="1888760608">
    <w:abstractNumId w:val="38"/>
  </w:num>
  <w:num w:numId="21" w16cid:durableId="155652067">
    <w:abstractNumId w:val="30"/>
  </w:num>
  <w:num w:numId="22" w16cid:durableId="431706027">
    <w:abstractNumId w:val="22"/>
  </w:num>
  <w:num w:numId="23" w16cid:durableId="533612994">
    <w:abstractNumId w:val="37"/>
  </w:num>
  <w:num w:numId="24" w16cid:durableId="1515219082">
    <w:abstractNumId w:val="18"/>
  </w:num>
  <w:num w:numId="25" w16cid:durableId="1080903444">
    <w:abstractNumId w:val="23"/>
  </w:num>
  <w:num w:numId="26" w16cid:durableId="463743211">
    <w:abstractNumId w:val="27"/>
  </w:num>
  <w:num w:numId="27" w16cid:durableId="12002723">
    <w:abstractNumId w:val="3"/>
  </w:num>
  <w:num w:numId="28" w16cid:durableId="418722546">
    <w:abstractNumId w:val="2"/>
  </w:num>
  <w:num w:numId="29" w16cid:durableId="8376980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16cid:durableId="152918845">
    <w:abstractNumId w:val="4"/>
  </w:num>
  <w:num w:numId="31" w16cid:durableId="190191489">
    <w:abstractNumId w:val="15"/>
  </w:num>
  <w:num w:numId="32" w16cid:durableId="1455564307">
    <w:abstractNumId w:val="40"/>
  </w:num>
  <w:num w:numId="33" w16cid:durableId="1596137022">
    <w:abstractNumId w:val="28"/>
  </w:num>
  <w:num w:numId="34" w16cid:durableId="1593508831">
    <w:abstractNumId w:val="26"/>
  </w:num>
  <w:num w:numId="35" w16cid:durableId="921834574">
    <w:abstractNumId w:val="24"/>
  </w:num>
  <w:num w:numId="36" w16cid:durableId="494808416">
    <w:abstractNumId w:val="19"/>
  </w:num>
  <w:num w:numId="37" w16cid:durableId="124543702">
    <w:abstractNumId w:val="9"/>
  </w:num>
  <w:num w:numId="38" w16cid:durableId="19211630">
    <w:abstractNumId w:val="34"/>
  </w:num>
  <w:num w:numId="39" w16cid:durableId="564225072">
    <w:abstractNumId w:val="1"/>
  </w:num>
  <w:num w:numId="40" w16cid:durableId="429812717">
    <w:abstractNumId w:val="16"/>
  </w:num>
  <w:num w:numId="41" w16cid:durableId="1478692101">
    <w:abstractNumId w:val="17"/>
  </w:num>
  <w:num w:numId="42" w16cid:durableId="16479351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F0"/>
    <w:rsid w:val="000324CD"/>
    <w:rsid w:val="00040F06"/>
    <w:rsid w:val="000A101C"/>
    <w:rsid w:val="000D7DA7"/>
    <w:rsid w:val="000F1932"/>
    <w:rsid w:val="00115AA3"/>
    <w:rsid w:val="00123960"/>
    <w:rsid w:val="001614B2"/>
    <w:rsid w:val="00165C2E"/>
    <w:rsid w:val="0016768E"/>
    <w:rsid w:val="0018135A"/>
    <w:rsid w:val="001A15A6"/>
    <w:rsid w:val="001B6A18"/>
    <w:rsid w:val="001C59AA"/>
    <w:rsid w:val="001D41AF"/>
    <w:rsid w:val="001F3FEF"/>
    <w:rsid w:val="00204CF0"/>
    <w:rsid w:val="002201AE"/>
    <w:rsid w:val="002209D2"/>
    <w:rsid w:val="00224CAC"/>
    <w:rsid w:val="00231955"/>
    <w:rsid w:val="00240C91"/>
    <w:rsid w:val="00275A91"/>
    <w:rsid w:val="00287E8B"/>
    <w:rsid w:val="002A3267"/>
    <w:rsid w:val="002B39EE"/>
    <w:rsid w:val="002B6532"/>
    <w:rsid w:val="002B729C"/>
    <w:rsid w:val="002D2287"/>
    <w:rsid w:val="00305ADD"/>
    <w:rsid w:val="00347C5A"/>
    <w:rsid w:val="00361057"/>
    <w:rsid w:val="0037283A"/>
    <w:rsid w:val="003C38EF"/>
    <w:rsid w:val="003C603B"/>
    <w:rsid w:val="003D2E4C"/>
    <w:rsid w:val="003E205C"/>
    <w:rsid w:val="003E39F2"/>
    <w:rsid w:val="003F15A6"/>
    <w:rsid w:val="003F28D2"/>
    <w:rsid w:val="003F6F54"/>
    <w:rsid w:val="004075B0"/>
    <w:rsid w:val="00410561"/>
    <w:rsid w:val="00410FBB"/>
    <w:rsid w:val="004178C3"/>
    <w:rsid w:val="00423BEC"/>
    <w:rsid w:val="00424694"/>
    <w:rsid w:val="0048066E"/>
    <w:rsid w:val="004869E4"/>
    <w:rsid w:val="004A5C80"/>
    <w:rsid w:val="004B7F3E"/>
    <w:rsid w:val="004C1894"/>
    <w:rsid w:val="004C25A6"/>
    <w:rsid w:val="004E0396"/>
    <w:rsid w:val="004F1F0B"/>
    <w:rsid w:val="00501D18"/>
    <w:rsid w:val="00524A84"/>
    <w:rsid w:val="00537470"/>
    <w:rsid w:val="00542E15"/>
    <w:rsid w:val="00547083"/>
    <w:rsid w:val="0055484C"/>
    <w:rsid w:val="00562987"/>
    <w:rsid w:val="00567005"/>
    <w:rsid w:val="00591535"/>
    <w:rsid w:val="00594139"/>
    <w:rsid w:val="005B1356"/>
    <w:rsid w:val="005C0DD1"/>
    <w:rsid w:val="005E3DDD"/>
    <w:rsid w:val="005E633F"/>
    <w:rsid w:val="005F26F1"/>
    <w:rsid w:val="005F2BC9"/>
    <w:rsid w:val="0062116C"/>
    <w:rsid w:val="00637D18"/>
    <w:rsid w:val="0065469E"/>
    <w:rsid w:val="00682FF5"/>
    <w:rsid w:val="00684106"/>
    <w:rsid w:val="006B0E88"/>
    <w:rsid w:val="007067D3"/>
    <w:rsid w:val="00721004"/>
    <w:rsid w:val="007224C9"/>
    <w:rsid w:val="007269C9"/>
    <w:rsid w:val="00731994"/>
    <w:rsid w:val="007411C5"/>
    <w:rsid w:val="00754164"/>
    <w:rsid w:val="00760D39"/>
    <w:rsid w:val="00765074"/>
    <w:rsid w:val="007977A7"/>
    <w:rsid w:val="007A225F"/>
    <w:rsid w:val="007A6455"/>
    <w:rsid w:val="007C20F3"/>
    <w:rsid w:val="007E6777"/>
    <w:rsid w:val="007E7966"/>
    <w:rsid w:val="008240EB"/>
    <w:rsid w:val="00827611"/>
    <w:rsid w:val="0084263C"/>
    <w:rsid w:val="00845862"/>
    <w:rsid w:val="00853971"/>
    <w:rsid w:val="008B0D6D"/>
    <w:rsid w:val="008B3838"/>
    <w:rsid w:val="008C364A"/>
    <w:rsid w:val="008C648B"/>
    <w:rsid w:val="008E7761"/>
    <w:rsid w:val="008F12AB"/>
    <w:rsid w:val="008F7927"/>
    <w:rsid w:val="00907D9B"/>
    <w:rsid w:val="009203BD"/>
    <w:rsid w:val="00920ACD"/>
    <w:rsid w:val="009256FF"/>
    <w:rsid w:val="00953AD2"/>
    <w:rsid w:val="00960DE4"/>
    <w:rsid w:val="00983D25"/>
    <w:rsid w:val="00995041"/>
    <w:rsid w:val="009B4685"/>
    <w:rsid w:val="009C060A"/>
    <w:rsid w:val="009C4EA6"/>
    <w:rsid w:val="009C635A"/>
    <w:rsid w:val="00A007B6"/>
    <w:rsid w:val="00A1559F"/>
    <w:rsid w:val="00A21A44"/>
    <w:rsid w:val="00A26D14"/>
    <w:rsid w:val="00A3704F"/>
    <w:rsid w:val="00A5734F"/>
    <w:rsid w:val="00A62115"/>
    <w:rsid w:val="00A71910"/>
    <w:rsid w:val="00A736C2"/>
    <w:rsid w:val="00A77B4F"/>
    <w:rsid w:val="00A82CB3"/>
    <w:rsid w:val="00A946D6"/>
    <w:rsid w:val="00AA18EF"/>
    <w:rsid w:val="00AB7941"/>
    <w:rsid w:val="00AD6C75"/>
    <w:rsid w:val="00AF4C40"/>
    <w:rsid w:val="00B04F3E"/>
    <w:rsid w:val="00B20312"/>
    <w:rsid w:val="00B203F1"/>
    <w:rsid w:val="00B21E22"/>
    <w:rsid w:val="00B91FA7"/>
    <w:rsid w:val="00B96A47"/>
    <w:rsid w:val="00BD626E"/>
    <w:rsid w:val="00BF146D"/>
    <w:rsid w:val="00C02501"/>
    <w:rsid w:val="00C07363"/>
    <w:rsid w:val="00C35744"/>
    <w:rsid w:val="00C47DC0"/>
    <w:rsid w:val="00C735EA"/>
    <w:rsid w:val="00C906D3"/>
    <w:rsid w:val="00CC6467"/>
    <w:rsid w:val="00CD361A"/>
    <w:rsid w:val="00CD52A6"/>
    <w:rsid w:val="00CD5F76"/>
    <w:rsid w:val="00CD648F"/>
    <w:rsid w:val="00CE1BEE"/>
    <w:rsid w:val="00CE633B"/>
    <w:rsid w:val="00D32A12"/>
    <w:rsid w:val="00D3330E"/>
    <w:rsid w:val="00D5796A"/>
    <w:rsid w:val="00D77354"/>
    <w:rsid w:val="00D862FC"/>
    <w:rsid w:val="00DC53D2"/>
    <w:rsid w:val="00DC5B28"/>
    <w:rsid w:val="00DD2292"/>
    <w:rsid w:val="00DD6BDD"/>
    <w:rsid w:val="00DE0E69"/>
    <w:rsid w:val="00DE0F84"/>
    <w:rsid w:val="00DE4231"/>
    <w:rsid w:val="00E04CAE"/>
    <w:rsid w:val="00E112DB"/>
    <w:rsid w:val="00E132E9"/>
    <w:rsid w:val="00E24CBA"/>
    <w:rsid w:val="00E4649F"/>
    <w:rsid w:val="00E70F0B"/>
    <w:rsid w:val="00E84C9D"/>
    <w:rsid w:val="00EA4E35"/>
    <w:rsid w:val="00EA741C"/>
    <w:rsid w:val="00EB6E4E"/>
    <w:rsid w:val="00EC1CD6"/>
    <w:rsid w:val="00ED4D20"/>
    <w:rsid w:val="00F04724"/>
    <w:rsid w:val="00F14051"/>
    <w:rsid w:val="00F17002"/>
    <w:rsid w:val="00F1727D"/>
    <w:rsid w:val="00F41480"/>
    <w:rsid w:val="00F4390B"/>
    <w:rsid w:val="00F447F6"/>
    <w:rsid w:val="00F701DE"/>
    <w:rsid w:val="00FC7A0B"/>
    <w:rsid w:val="00FE62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2"/>
    </o:shapelayout>
  </w:shapeDefaults>
  <w:doNotEmbedSmartTags/>
  <w:decimalSymbol w:val="."/>
  <w:listSeparator w:val=","/>
  <w14:docId w14:val="65A8ED1F"/>
  <w15:chartTrackingRefBased/>
  <w15:docId w15:val="{4B833ADF-3FF8-4C07-A868-F1A336FB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E15"/>
    <w:pPr>
      <w:spacing w:line="360" w:lineRule="auto"/>
    </w:pPr>
    <w:rPr>
      <w:rFonts w:ascii="Gotham Book" w:hAnsi="Gotham Book"/>
      <w:sz w:val="24"/>
      <w:szCs w:val="24"/>
      <w:lang w:eastAsia="en-US"/>
    </w:rPr>
  </w:style>
  <w:style w:type="paragraph" w:styleId="Heading1">
    <w:name w:val="heading 1"/>
    <w:basedOn w:val="Normal"/>
    <w:next w:val="Normal"/>
    <w:link w:val="Heading1Char"/>
    <w:qFormat/>
    <w:rsid w:val="00424694"/>
    <w:pPr>
      <w:keepNext/>
      <w:spacing w:before="240" w:after="60"/>
      <w:outlineLvl w:val="0"/>
    </w:pPr>
    <w:rPr>
      <w:rFonts w:ascii="Gotham Bold" w:hAnsi="Gotham Bold"/>
      <w:bCs/>
      <w:kern w:val="32"/>
      <w:sz w:val="32"/>
      <w:szCs w:val="32"/>
      <w:lang w:val="en-US"/>
    </w:rPr>
  </w:style>
  <w:style w:type="paragraph" w:styleId="Heading3">
    <w:name w:val="heading 3"/>
    <w:basedOn w:val="Normal"/>
    <w:next w:val="Normal"/>
    <w:qFormat/>
    <w:rsid w:val="002D2287"/>
    <w:pPr>
      <w:keepNext/>
      <w:spacing w:before="240" w:after="60"/>
      <w:outlineLvl w:val="2"/>
    </w:pPr>
    <w:rPr>
      <w:rFonts w:ascii="Gotham Bold" w:hAnsi="Gotham Bold" w:cs="Arial"/>
      <w:bCs/>
      <w:sz w:val="28"/>
      <w:szCs w:val="26"/>
      <w:lang w:val="en-US"/>
    </w:rPr>
  </w:style>
  <w:style w:type="paragraph" w:styleId="Heading4">
    <w:name w:val="heading 4"/>
    <w:basedOn w:val="Normal"/>
    <w:next w:val="Normal"/>
    <w:qFormat/>
    <w:rsid w:val="00CD648F"/>
    <w:pPr>
      <w:keepNext/>
      <w:spacing w:before="240" w:after="60"/>
      <w:outlineLvl w:val="3"/>
    </w:pPr>
    <w:rPr>
      <w:rFonts w:ascii="Gotham Bold" w:hAnsi="Gotham Bold"/>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280AD2"/>
    <w:pPr>
      <w:ind w:left="240" w:hanging="240"/>
    </w:pPr>
  </w:style>
  <w:style w:type="paragraph" w:styleId="Index2">
    <w:name w:val="index 2"/>
    <w:basedOn w:val="Normal"/>
    <w:next w:val="Normal"/>
    <w:autoRedefine/>
    <w:semiHidden/>
    <w:rsid w:val="00280AD2"/>
    <w:pPr>
      <w:ind w:left="480" w:hanging="240"/>
    </w:pPr>
  </w:style>
  <w:style w:type="paragraph" w:styleId="Index3">
    <w:name w:val="index 3"/>
    <w:basedOn w:val="Normal"/>
    <w:next w:val="Normal"/>
    <w:autoRedefine/>
    <w:semiHidden/>
    <w:rsid w:val="00280AD2"/>
    <w:pPr>
      <w:ind w:left="720" w:hanging="240"/>
    </w:pPr>
  </w:style>
  <w:style w:type="paragraph" w:styleId="Index4">
    <w:name w:val="index 4"/>
    <w:basedOn w:val="Normal"/>
    <w:next w:val="Normal"/>
    <w:autoRedefine/>
    <w:semiHidden/>
    <w:rsid w:val="00280AD2"/>
    <w:pPr>
      <w:ind w:left="960" w:hanging="240"/>
    </w:pPr>
  </w:style>
  <w:style w:type="paragraph" w:styleId="Index5">
    <w:name w:val="index 5"/>
    <w:basedOn w:val="Normal"/>
    <w:next w:val="Normal"/>
    <w:autoRedefine/>
    <w:semiHidden/>
    <w:rsid w:val="00280AD2"/>
    <w:pPr>
      <w:ind w:left="1200" w:hanging="240"/>
    </w:pPr>
  </w:style>
  <w:style w:type="paragraph" w:styleId="Index6">
    <w:name w:val="index 6"/>
    <w:basedOn w:val="Normal"/>
    <w:next w:val="Normal"/>
    <w:autoRedefine/>
    <w:semiHidden/>
    <w:rsid w:val="00280AD2"/>
    <w:pPr>
      <w:ind w:left="1440" w:hanging="240"/>
    </w:pPr>
  </w:style>
  <w:style w:type="paragraph" w:styleId="Index7">
    <w:name w:val="index 7"/>
    <w:basedOn w:val="Normal"/>
    <w:next w:val="Normal"/>
    <w:autoRedefine/>
    <w:semiHidden/>
    <w:rsid w:val="00280AD2"/>
    <w:pPr>
      <w:ind w:left="1680" w:hanging="240"/>
    </w:pPr>
  </w:style>
  <w:style w:type="paragraph" w:styleId="Index8">
    <w:name w:val="index 8"/>
    <w:basedOn w:val="Normal"/>
    <w:next w:val="Normal"/>
    <w:autoRedefine/>
    <w:semiHidden/>
    <w:rsid w:val="00280AD2"/>
    <w:pPr>
      <w:ind w:left="1920" w:hanging="240"/>
    </w:pPr>
  </w:style>
  <w:style w:type="paragraph" w:styleId="Index9">
    <w:name w:val="index 9"/>
    <w:basedOn w:val="Normal"/>
    <w:next w:val="Normal"/>
    <w:autoRedefine/>
    <w:semiHidden/>
    <w:rsid w:val="00280AD2"/>
    <w:pPr>
      <w:ind w:left="2160" w:hanging="240"/>
    </w:pPr>
  </w:style>
  <w:style w:type="paragraph" w:styleId="IndexHeading">
    <w:name w:val="index heading"/>
    <w:basedOn w:val="Normal"/>
    <w:next w:val="Index1"/>
    <w:semiHidden/>
    <w:rsid w:val="00280AD2"/>
  </w:style>
  <w:style w:type="table" w:styleId="TableGrid">
    <w:name w:val="Table Grid"/>
    <w:basedOn w:val="TableNormal"/>
    <w:rsid w:val="00280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C22E3"/>
    <w:rPr>
      <w:color w:val="0000FF"/>
      <w:u w:val="single"/>
    </w:rPr>
  </w:style>
  <w:style w:type="paragraph" w:styleId="BalloonText">
    <w:name w:val="Balloon Text"/>
    <w:basedOn w:val="Normal"/>
    <w:semiHidden/>
    <w:rsid w:val="00626A35"/>
    <w:rPr>
      <w:rFonts w:ascii="Tahoma" w:hAnsi="Tahoma" w:cs="Tahoma"/>
      <w:sz w:val="16"/>
      <w:szCs w:val="16"/>
    </w:rPr>
  </w:style>
  <w:style w:type="paragraph" w:styleId="BodyText3">
    <w:name w:val="Body Text 3"/>
    <w:basedOn w:val="Normal"/>
    <w:rsid w:val="00ED3DF6"/>
    <w:pPr>
      <w:spacing w:after="120"/>
    </w:pPr>
    <w:rPr>
      <w:sz w:val="16"/>
      <w:szCs w:val="16"/>
      <w:lang w:val="en-US"/>
    </w:rPr>
  </w:style>
  <w:style w:type="paragraph" w:styleId="BodyText">
    <w:name w:val="Body Text"/>
    <w:basedOn w:val="Normal"/>
    <w:rsid w:val="00ED3DF6"/>
    <w:pPr>
      <w:spacing w:after="120"/>
    </w:pPr>
  </w:style>
  <w:style w:type="paragraph" w:styleId="BodyTextIndent">
    <w:name w:val="Body Text Indent"/>
    <w:basedOn w:val="Normal"/>
    <w:rsid w:val="00ED3DF6"/>
    <w:pPr>
      <w:spacing w:after="120"/>
      <w:ind w:left="283"/>
    </w:pPr>
    <w:rPr>
      <w:lang w:val="en-US"/>
    </w:rPr>
  </w:style>
  <w:style w:type="paragraph" w:styleId="Footer">
    <w:name w:val="footer"/>
    <w:basedOn w:val="Normal"/>
    <w:link w:val="FooterChar"/>
    <w:uiPriority w:val="99"/>
    <w:rsid w:val="00265051"/>
    <w:pPr>
      <w:tabs>
        <w:tab w:val="center" w:pos="4320"/>
        <w:tab w:val="right" w:pos="8640"/>
      </w:tabs>
    </w:pPr>
  </w:style>
  <w:style w:type="character" w:styleId="PageNumber">
    <w:name w:val="page number"/>
    <w:basedOn w:val="DefaultParagraphFont"/>
    <w:rsid w:val="00265051"/>
  </w:style>
  <w:style w:type="paragraph" w:styleId="Header">
    <w:name w:val="header"/>
    <w:basedOn w:val="Normal"/>
    <w:rsid w:val="00265051"/>
    <w:pPr>
      <w:tabs>
        <w:tab w:val="center" w:pos="4320"/>
        <w:tab w:val="right" w:pos="8640"/>
      </w:tabs>
    </w:pPr>
  </w:style>
  <w:style w:type="character" w:styleId="Strong">
    <w:name w:val="Strong"/>
    <w:qFormat/>
    <w:rsid w:val="008A45E1"/>
    <w:rPr>
      <w:b/>
      <w:bCs/>
    </w:rPr>
  </w:style>
  <w:style w:type="paragraph" w:customStyle="1" w:styleId="H5">
    <w:name w:val="H5"/>
    <w:basedOn w:val="Normal"/>
    <w:next w:val="Normal"/>
    <w:rsid w:val="009627DB"/>
    <w:pPr>
      <w:keepNext/>
      <w:spacing w:before="100" w:after="100"/>
      <w:outlineLvl w:val="5"/>
    </w:pPr>
    <w:rPr>
      <w:b/>
      <w:snapToGrid w:val="0"/>
      <w:sz w:val="20"/>
      <w:szCs w:val="20"/>
    </w:rPr>
  </w:style>
  <w:style w:type="character" w:customStyle="1" w:styleId="Heading1Char">
    <w:name w:val="Heading 1 Char"/>
    <w:link w:val="Heading1"/>
    <w:rsid w:val="00424694"/>
    <w:rPr>
      <w:rFonts w:ascii="Gotham Bold" w:hAnsi="Gotham Bold"/>
      <w:bCs/>
      <w:kern w:val="32"/>
      <w:sz w:val="32"/>
      <w:szCs w:val="32"/>
      <w:lang w:val="en-US" w:eastAsia="en-US"/>
    </w:rPr>
  </w:style>
  <w:style w:type="character" w:customStyle="1" w:styleId="FooterChar">
    <w:name w:val="Footer Char"/>
    <w:link w:val="Footer"/>
    <w:uiPriority w:val="99"/>
    <w:rsid w:val="00C02501"/>
    <w:rPr>
      <w:sz w:val="24"/>
      <w:szCs w:val="24"/>
      <w:lang w:eastAsia="en-US"/>
    </w:rPr>
  </w:style>
  <w:style w:type="paragraph" w:styleId="NormalWeb">
    <w:name w:val="Normal (Web)"/>
    <w:basedOn w:val="Normal"/>
    <w:rsid w:val="004E0396"/>
    <w:pPr>
      <w:spacing w:before="100" w:beforeAutospacing="1" w:after="100" w:afterAutospacing="1"/>
    </w:pPr>
  </w:style>
  <w:style w:type="character" w:styleId="UnresolvedMention">
    <w:name w:val="Unresolved Mention"/>
    <w:basedOn w:val="DefaultParagraphFont"/>
    <w:uiPriority w:val="99"/>
    <w:semiHidden/>
    <w:unhideWhenUsed/>
    <w:rsid w:val="00F17002"/>
    <w:rPr>
      <w:color w:val="605E5C"/>
      <w:shd w:val="clear" w:color="auto" w:fill="E1DFDD"/>
    </w:rPr>
  </w:style>
  <w:style w:type="paragraph" w:styleId="TOCHeading">
    <w:name w:val="TOC Heading"/>
    <w:basedOn w:val="Heading1"/>
    <w:next w:val="Normal"/>
    <w:uiPriority w:val="39"/>
    <w:unhideWhenUsed/>
    <w:qFormat/>
    <w:rsid w:val="001C59AA"/>
    <w:pPr>
      <w:keepLines/>
      <w:spacing w:after="0" w:line="259" w:lineRule="auto"/>
      <w:outlineLvl w:val="9"/>
    </w:pPr>
    <w:rPr>
      <w:rFonts w:asciiTheme="majorHAnsi" w:eastAsiaTheme="majorEastAsia" w:hAnsiTheme="majorHAnsi" w:cstheme="majorBidi"/>
      <w:bCs w:val="0"/>
      <w:color w:val="2F5496" w:themeColor="accent1" w:themeShade="BF"/>
      <w:kern w:val="0"/>
    </w:rPr>
  </w:style>
  <w:style w:type="paragraph" w:styleId="TOC1">
    <w:name w:val="toc 1"/>
    <w:basedOn w:val="Normal"/>
    <w:next w:val="Normal"/>
    <w:autoRedefine/>
    <w:uiPriority w:val="39"/>
    <w:rsid w:val="001C59AA"/>
    <w:pPr>
      <w:spacing w:after="100"/>
    </w:pPr>
  </w:style>
  <w:style w:type="paragraph" w:styleId="TOC3">
    <w:name w:val="toc 3"/>
    <w:basedOn w:val="Normal"/>
    <w:next w:val="Normal"/>
    <w:autoRedefine/>
    <w:uiPriority w:val="39"/>
    <w:rsid w:val="001C59AA"/>
    <w:pPr>
      <w:spacing w:after="100"/>
      <w:ind w:left="480"/>
    </w:pPr>
  </w:style>
  <w:style w:type="paragraph" w:customStyle="1" w:styleId="Default">
    <w:name w:val="Default"/>
    <w:rsid w:val="00A007B6"/>
    <w:pPr>
      <w:widowControl w:val="0"/>
      <w:autoSpaceDN w:val="0"/>
      <w:adjustRightInd w:val="0"/>
      <w:spacing w:after="250" w:line="216" w:lineRule="auto"/>
      <w:ind w:left="125" w:right="2" w:hanging="10"/>
      <w:jc w:val="both"/>
    </w:pPr>
    <w:rPr>
      <w:rFonts w:ascii="Calibri" w:eastAsiaTheme="minorEastAsia" w:hAnsi="Calibri" w:cs="Calibri"/>
      <w:color w:val="000000"/>
      <w:sz w:val="24"/>
      <w:szCs w:val="24"/>
    </w:rPr>
  </w:style>
  <w:style w:type="character" w:styleId="Emphasis">
    <w:name w:val="Emphasis"/>
    <w:basedOn w:val="DefaultParagraphFont"/>
    <w:qFormat/>
    <w:rsid w:val="00F41480"/>
    <w:rPr>
      <w:i/>
      <w:iCs/>
    </w:rPr>
  </w:style>
  <w:style w:type="paragraph" w:styleId="ListParagraph">
    <w:name w:val="List Paragraph"/>
    <w:basedOn w:val="Normal"/>
    <w:uiPriority w:val="72"/>
    <w:qFormat/>
    <w:rsid w:val="00F41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799">
      <w:bodyDiv w:val="1"/>
      <w:marLeft w:val="0"/>
      <w:marRight w:val="0"/>
      <w:marTop w:val="0"/>
      <w:marBottom w:val="0"/>
      <w:divBdr>
        <w:top w:val="none" w:sz="0" w:space="0" w:color="auto"/>
        <w:left w:val="none" w:sz="0" w:space="0" w:color="auto"/>
        <w:bottom w:val="none" w:sz="0" w:space="0" w:color="auto"/>
        <w:right w:val="none" w:sz="0" w:space="0" w:color="auto"/>
      </w:divBdr>
    </w:div>
    <w:div w:id="410352434">
      <w:bodyDiv w:val="1"/>
      <w:marLeft w:val="0"/>
      <w:marRight w:val="0"/>
      <w:marTop w:val="0"/>
      <w:marBottom w:val="0"/>
      <w:divBdr>
        <w:top w:val="none" w:sz="0" w:space="0" w:color="auto"/>
        <w:left w:val="none" w:sz="0" w:space="0" w:color="auto"/>
        <w:bottom w:val="none" w:sz="0" w:space="0" w:color="auto"/>
        <w:right w:val="none" w:sz="0" w:space="0" w:color="auto"/>
      </w:divBdr>
    </w:div>
    <w:div w:id="20303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rbge.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e/DkPW6i6cV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ucation@rbge.org.uk" TargetMode="External"/><Relationship Id="rId4" Type="http://schemas.openxmlformats.org/officeDocument/2006/relationships/settings" Target="settings.xml"/><Relationship Id="rId9" Type="http://schemas.openxmlformats.org/officeDocument/2006/relationships/hyperlink" Target="mailto:education@rbge.org.u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F648-8688-4C22-A8AB-F5250F6A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25</Pages>
  <Words>4611</Words>
  <Characters>26787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RBGE</vt:lpstr>
    </vt:vector>
  </TitlesOfParts>
  <Company>Royal Botanic Garden Edinburgh</Company>
  <LinksUpToDate>false</LinksUpToDate>
  <CharactersWithSpaces>31336</CharactersWithSpaces>
  <SharedDoc>false</SharedDoc>
  <HLinks>
    <vt:vector size="12" baseType="variant">
      <vt:variant>
        <vt:i4>5177371</vt:i4>
      </vt:variant>
      <vt:variant>
        <vt:i4>0</vt:i4>
      </vt:variant>
      <vt:variant>
        <vt:i4>0</vt:i4>
      </vt:variant>
      <vt:variant>
        <vt:i4>5</vt:i4>
      </vt:variant>
      <vt:variant>
        <vt:lpwstr>https://www.gov.uk/eu-eea</vt:lpwstr>
      </vt:variant>
      <vt:variant>
        <vt:lpwstr/>
      </vt:variant>
      <vt:variant>
        <vt:i4>1572972</vt:i4>
      </vt:variant>
      <vt:variant>
        <vt:i4>0</vt:i4>
      </vt:variant>
      <vt:variant>
        <vt:i4>0</vt:i4>
      </vt:variant>
      <vt:variant>
        <vt:i4>5</vt:i4>
      </vt:variant>
      <vt:variant>
        <vt:lpwstr>mailto:education@rbge.org.uk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RBGE</dc:title>
  <dc:subject/>
  <dc:creator>Emily Haigh</dc:creator>
  <cp:keywords/>
  <cp:lastModifiedBy>Katie Gow</cp:lastModifiedBy>
  <cp:revision>10</cp:revision>
  <cp:lastPrinted>2024-05-20T10:46:00Z</cp:lastPrinted>
  <dcterms:created xsi:type="dcterms:W3CDTF">2024-04-16T13:20:00Z</dcterms:created>
  <dcterms:modified xsi:type="dcterms:W3CDTF">2024-05-20T10:47:00Z</dcterms:modified>
</cp:coreProperties>
</file>